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6A3E8" w14:textId="771553D9" w:rsidR="00F63CEA" w:rsidRPr="00620142" w:rsidRDefault="00F63CEA" w:rsidP="00F63CEA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24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4F1F46" w:rsidRPr="004F1F46">
        <w:rPr>
          <w:b/>
          <w:iCs/>
          <w:sz w:val="24"/>
          <w:szCs w:val="24"/>
          <w:lang w:val="sv-SE" w:eastAsia="ko-KR"/>
        </w:rPr>
        <w:t>R2-2313103</w:t>
      </w:r>
    </w:p>
    <w:p w14:paraId="447ACDA1" w14:textId="77777777" w:rsidR="00F63CEA" w:rsidRPr="00DF3B27" w:rsidRDefault="00F63CEA" w:rsidP="00F63CEA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Chicago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USA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Nov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13</w:t>
      </w:r>
      <w:r w:rsidRPr="00D1276E">
        <w:rPr>
          <w:rFonts w:eastAsiaTheme="minorEastAsia"/>
          <w:b/>
          <w:sz w:val="24"/>
          <w:lang w:val="sv-SE" w:eastAsia="ko-KR"/>
        </w:rPr>
        <w:t>th – 1</w:t>
      </w:r>
      <w:r>
        <w:rPr>
          <w:rFonts w:eastAsiaTheme="minorEastAsia"/>
          <w:b/>
          <w:sz w:val="24"/>
          <w:lang w:val="sv-SE" w:eastAsia="ko-KR"/>
        </w:rPr>
        <w:t>7</w:t>
      </w:r>
      <w:r w:rsidRPr="00D1276E">
        <w:rPr>
          <w:rFonts w:eastAsiaTheme="minorEastAsia"/>
          <w:b/>
          <w:sz w:val="24"/>
          <w:lang w:val="sv-SE" w:eastAsia="ko-KR"/>
        </w:rPr>
        <w:t>th, 2023</w:t>
      </w:r>
    </w:p>
    <w:p w14:paraId="37F68943" w14:textId="21E2EF45" w:rsidR="008C10C3" w:rsidRPr="001F4D7C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9F72EA" w:rsidRPr="001F4D7C">
        <w:rPr>
          <w:rFonts w:cs="Arial"/>
          <w:bCs/>
          <w:noProof/>
          <w:sz w:val="24"/>
          <w:szCs w:val="24"/>
          <w:lang w:val="sv-SE" w:eastAsia="ko-KR"/>
        </w:rPr>
        <w:t>7.22.2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28359ED0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161C1E" w:rsidRPr="00161C1E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LP-WUS </w:t>
      </w:r>
      <w:r w:rsidR="00CE3EF9">
        <w:rPr>
          <w:rFonts w:eastAsia="맑은 고딕" w:cs="Arial"/>
          <w:bCs/>
          <w:noProof/>
          <w:sz w:val="24"/>
          <w:szCs w:val="24"/>
          <w:lang w:val="sv-SE" w:eastAsia="ko-KR"/>
        </w:rPr>
        <w:t>in</w:t>
      </w:r>
      <w:r w:rsidR="00161C1E" w:rsidRPr="00161C1E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 RRC_IDLE/INACATIVE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37264C05" w:rsidR="00D45279" w:rsidRPr="0066715D" w:rsidRDefault="000C5D15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>n this contribution, we will discuss LP-WUS/LP-WUR in RRC_IDLE/INACTIVE from RAN2 perspective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60B77D0" w14:textId="3CF847BE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1EBC968" w14:textId="1C4D5FE1" w:rsidR="00ED2857" w:rsidRDefault="00750AC9" w:rsidP="00ED2857">
      <w:pPr>
        <w:pStyle w:val="2"/>
        <w:rPr>
          <w:rFonts w:eastAsia="맑은 고딕"/>
          <w:lang w:eastAsia="ko-KR"/>
        </w:rPr>
      </w:pPr>
      <w:bookmarkStart w:id="6" w:name="_Hlk146275786"/>
      <w:r>
        <w:rPr>
          <w:rFonts w:eastAsia="맑은 고딕"/>
          <w:lang w:eastAsia="ko-KR"/>
        </w:rPr>
        <w:t>Dedicated</w:t>
      </w:r>
      <w:r w:rsidR="00ED2857">
        <w:rPr>
          <w:rFonts w:eastAsia="맑은 고딕"/>
          <w:lang w:eastAsia="ko-KR"/>
        </w:rPr>
        <w:t xml:space="preserve"> LP-WUS</w:t>
      </w:r>
      <w:bookmarkEnd w:id="6"/>
      <w:r>
        <w:rPr>
          <w:rFonts w:eastAsia="맑은 고딕"/>
          <w:lang w:eastAsia="ko-KR"/>
        </w:rPr>
        <w:t xml:space="preserve"> configuration</w:t>
      </w:r>
    </w:p>
    <w:p w14:paraId="041D8EEC" w14:textId="74ED52D8" w:rsidR="005E23C7" w:rsidRPr="00040D0E" w:rsidRDefault="00262CF2" w:rsidP="005E23C7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If the LP-WUS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 xml:space="preserve">configuration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>provided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via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>system information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without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 xml:space="preserve">any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dedicated configuration, all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P-WUS capable UEs will </w:t>
      </w:r>
      <w:r w:rsidR="00FE25E5">
        <w:rPr>
          <w:rFonts w:ascii="Times New Roman" w:eastAsia="맑은 고딕" w:hAnsi="Times New Roman"/>
          <w:sz w:val="22"/>
          <w:szCs w:val="22"/>
          <w:lang w:eastAsia="ko-KR"/>
        </w:rPr>
        <w:t xml:space="preserve">try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monitor LP-WUS </w:t>
      </w:r>
      <w:r w:rsidR="00FE25E5">
        <w:rPr>
          <w:rFonts w:ascii="Times New Roman" w:eastAsia="맑은 고딕" w:hAnsi="Times New Roman"/>
          <w:sz w:val="22"/>
          <w:szCs w:val="22"/>
          <w:lang w:eastAsia="ko-KR"/>
        </w:rPr>
        <w:t>according to the configuration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regardless of its </w:t>
      </w:r>
      <w:r w:rsidRPr="00262CF2">
        <w:rPr>
          <w:rFonts w:ascii="Times New Roman" w:eastAsia="맑은 고딕" w:hAnsi="Times New Roman"/>
          <w:sz w:val="22"/>
          <w:szCs w:val="22"/>
          <w:lang w:eastAsia="ko-KR"/>
        </w:rPr>
        <w:t>own characteristic</w:t>
      </w:r>
      <w:r w:rsidR="001922E4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>However, i</w:t>
      </w:r>
      <w:r w:rsidR="00046B13">
        <w:rPr>
          <w:rFonts w:ascii="Times New Roman" w:eastAsia="맑은 고딕" w:hAnsi="Times New Roman"/>
          <w:sz w:val="22"/>
          <w:szCs w:val="22"/>
          <w:lang w:eastAsia="ko-KR"/>
        </w:rPr>
        <w:t xml:space="preserve">f the paging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probability</w:t>
      </w:r>
      <w:r w:rsidR="00046B13">
        <w:rPr>
          <w:rFonts w:ascii="Times New Roman" w:eastAsia="맑은 고딕" w:hAnsi="Times New Roman"/>
          <w:sz w:val="22"/>
          <w:szCs w:val="22"/>
          <w:lang w:eastAsia="ko-KR"/>
        </w:rPr>
        <w:t xml:space="preserve"> of a certain UE is particularly high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 xml:space="preserve">applying 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 xml:space="preserve">LP-WUS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>to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>such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 xml:space="preserve"> UE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 xml:space="preserve"> makes other UEs encounter </w:t>
      </w:r>
      <w:r w:rsidR="00AB5305">
        <w:rPr>
          <w:rFonts w:ascii="Times New Roman" w:eastAsia="맑은 고딕" w:hAnsi="Times New Roman"/>
          <w:sz w:val="22"/>
          <w:szCs w:val="22"/>
          <w:lang w:eastAsia="ko-KR"/>
        </w:rPr>
        <w:t xml:space="preserve">frequent 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>false alarm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may not want send the LP-WUS when the paging 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 xml:space="preserve">for such UE 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>is generated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922E4">
        <w:rPr>
          <w:rFonts w:ascii="Times New Roman" w:eastAsia="맑은 고딕" w:hAnsi="Times New Roman"/>
          <w:sz w:val="22"/>
          <w:szCs w:val="22"/>
          <w:lang w:eastAsia="ko-KR"/>
        </w:rPr>
        <w:t>Besides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, if LP-WUS is designed to be sent prior to PEI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using LP-WUS may delay paging reception</w:t>
      </w:r>
      <w:r w:rsidR="007A7D62">
        <w:rPr>
          <w:rFonts w:ascii="Times New Roman" w:eastAsia="맑은 고딕" w:hAnsi="Times New Roman"/>
          <w:sz w:val="22"/>
          <w:szCs w:val="22"/>
          <w:lang w:eastAsia="ko-KR"/>
        </w:rPr>
        <w:t xml:space="preserve"> by UE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, e.g., p</w:t>
      </w:r>
      <w:r>
        <w:rPr>
          <w:rFonts w:ascii="Times New Roman" w:eastAsia="맑은 고딕" w:hAnsi="Times New Roman"/>
          <w:sz w:val="22"/>
          <w:szCs w:val="22"/>
          <w:lang w:eastAsia="ko-KR"/>
        </w:rPr>
        <w:t>aging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 xml:space="preserve"> arrives in RAN between </w:t>
      </w:r>
      <w:r w:rsidR="00934C8B">
        <w:rPr>
          <w:rFonts w:ascii="Times New Roman" w:eastAsia="맑은 고딕" w:hAnsi="Times New Roman" w:hint="eastAsia"/>
          <w:sz w:val="22"/>
          <w:szCs w:val="22"/>
          <w:lang w:eastAsia="ko-KR"/>
        </w:rPr>
        <w:t>L</w:t>
      </w:r>
      <w:r>
        <w:rPr>
          <w:rFonts w:ascii="Times New Roman" w:eastAsia="맑은 고딕" w:hAnsi="Times New Roman"/>
          <w:sz w:val="22"/>
          <w:szCs w:val="22"/>
          <w:lang w:eastAsia="ko-KR"/>
        </w:rPr>
        <w:t>P-WUS</w:t>
      </w:r>
      <w:r w:rsidR="00934C8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PEI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7A7D62">
        <w:rPr>
          <w:rFonts w:ascii="Times New Roman" w:eastAsia="맑은 고딕" w:hAnsi="Times New Roman"/>
          <w:sz w:val="22"/>
          <w:szCs w:val="22"/>
          <w:lang w:eastAsia="ko-KR"/>
        </w:rPr>
        <w:t xml:space="preserve"> If so, UE which is less sensitive to power consumption may prefer to enjoy high performance rather than saving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 xml:space="preserve">its </w:t>
      </w:r>
      <w:r w:rsidR="007A7D62">
        <w:rPr>
          <w:rFonts w:ascii="Times New Roman" w:eastAsia="맑은 고딕" w:hAnsi="Times New Roman"/>
          <w:sz w:val="22"/>
          <w:szCs w:val="22"/>
          <w:lang w:eastAsia="ko-KR"/>
        </w:rPr>
        <w:t>power.</w:t>
      </w:r>
      <w:r w:rsidR="005E23C7" w:rsidRPr="005E23C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5E23C7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5E23C7">
        <w:rPr>
          <w:rFonts w:ascii="Times New Roman" w:eastAsia="맑은 고딕" w:hAnsi="Times New Roman"/>
          <w:sz w:val="22"/>
          <w:szCs w:val="22"/>
          <w:lang w:eastAsia="ko-KR"/>
        </w:rPr>
        <w:t>herefore</w:t>
      </w:r>
      <w:r w:rsidR="005E23C7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5E23C7">
        <w:rPr>
          <w:rFonts w:ascii="Times New Roman" w:eastAsia="맑은 고딕" w:hAnsi="Times New Roman"/>
          <w:sz w:val="22"/>
          <w:szCs w:val="22"/>
          <w:lang w:eastAsia="ko-KR"/>
        </w:rPr>
        <w:t xml:space="preserve"> network should be able to selectively apply the LP-WUS to each individual LP-WUS capable UE, e.g., based on the paging probability or the sensitivity to power of each UE.</w:t>
      </w:r>
    </w:p>
    <w:p w14:paraId="01AE75A4" w14:textId="17619F86" w:rsidR="00BD2A44" w:rsidRDefault="00DE21DD" w:rsidP="00716BC3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Observation </w:t>
      </w:r>
      <w:r w:rsidR="00040D0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="00D11B1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LP-WUS may not be appropriate for some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UE</w:t>
      </w:r>
      <w:r w:rsidR="00D11B1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s, e.g., depending on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the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paging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probability</w:t>
      </w:r>
      <w:r w:rsidR="00E81F9A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or</w:t>
      </w:r>
      <w:r w:rsidR="00040D0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the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sensitivity to powe</w:t>
      </w:r>
      <w:r w:rsidR="00040D0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r.</w:t>
      </w:r>
    </w:p>
    <w:p w14:paraId="49C4A9C6" w14:textId="70E61B29" w:rsidR="008024F5" w:rsidRPr="00554F6D" w:rsidRDefault="008024F5" w:rsidP="00716BC3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DA602D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1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2859EF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Network can </w:t>
      </w:r>
      <w:r w:rsidR="009C47C8">
        <w:rPr>
          <w:rFonts w:ascii="Times New Roman" w:eastAsia="바탕체" w:hAnsi="Times New Roman"/>
          <w:b/>
          <w:sz w:val="22"/>
          <w:szCs w:val="22"/>
          <w:lang w:eastAsia="ko-KR"/>
        </w:rPr>
        <w:t>determine whether to</w:t>
      </w:r>
      <w:r w:rsidR="002859EF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apply the LP-WUS to each individual LP-WUS capable UE, e.g., based on the paging probability or the sensitivity to power</w:t>
      </w:r>
      <w:r w:rsidR="00986CD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of each UE</w:t>
      </w:r>
      <w:r w:rsidR="00890799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1F2A4040" w14:textId="65F78035" w:rsidR="009E0529" w:rsidRDefault="00ED31E9" w:rsidP="009E0529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</w:t>
      </w:r>
      <w:r w:rsidR="00083425" w:rsidRPr="00083425">
        <w:rPr>
          <w:rFonts w:eastAsia="맑은 고딕"/>
          <w:lang w:eastAsia="ko-KR"/>
        </w:rPr>
        <w:t>etwork awareness of using LP-WUS</w:t>
      </w:r>
    </w:p>
    <w:p w14:paraId="7962F323" w14:textId="7108F835" w:rsidR="0005494F" w:rsidRDefault="00531248" w:rsidP="00040D0E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LP-WUS may have a smaller coverage than PDCCH/PDSCH. </w:t>
      </w:r>
      <w:r w:rsidR="00FC4FB1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FC4FB1" w:rsidRPr="00C60206">
        <w:rPr>
          <w:rFonts w:ascii="Times New Roman" w:eastAsia="맑은 고딕" w:hAnsi="Times New Roman"/>
          <w:sz w:val="22"/>
          <w:szCs w:val="22"/>
          <w:lang w:eastAsia="ko-KR"/>
        </w:rPr>
        <w:t xml:space="preserve"> the channel condition of LP-WUS is not </w:t>
      </w:r>
      <w:r w:rsidR="00FC4FB1">
        <w:rPr>
          <w:rFonts w:ascii="Times New Roman" w:eastAsia="맑은 고딕" w:hAnsi="Times New Roman"/>
          <w:sz w:val="22"/>
          <w:szCs w:val="22"/>
          <w:lang w:eastAsia="ko-KR"/>
        </w:rPr>
        <w:t xml:space="preserve">good enough,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646FD5">
        <w:rPr>
          <w:rFonts w:ascii="Times New Roman" w:eastAsia="맑은 고딕" w:hAnsi="Times New Roman"/>
          <w:sz w:val="22"/>
          <w:szCs w:val="22"/>
          <w:lang w:eastAsia="ko-KR"/>
        </w:rPr>
        <w:t>needs to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fallback to legacy operation based on </w:t>
      </w:r>
      <w:r w:rsidR="00FC4FB1">
        <w:rPr>
          <w:rFonts w:ascii="Times New Roman" w:eastAsia="맑은 고딕" w:hAnsi="Times New Roman"/>
          <w:sz w:val="22"/>
          <w:szCs w:val="22"/>
          <w:lang w:eastAsia="ko-KR"/>
        </w:rPr>
        <w:t>main receiver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DC5035">
        <w:rPr>
          <w:rFonts w:ascii="Times New Roman" w:eastAsia="맑은 고딕" w:hAnsi="Times New Roman"/>
          <w:sz w:val="22"/>
          <w:szCs w:val="22"/>
          <w:lang w:eastAsia="ko-KR"/>
        </w:rPr>
        <w:t>Accordingly, RAN2 c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>apture</w:t>
      </w:r>
      <w:r w:rsidR="00DC5035"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 xml:space="preserve"> the pros/cons </w:t>
      </w:r>
      <w:r w:rsidR="009620A9">
        <w:rPr>
          <w:rFonts w:ascii="Times New Roman" w:eastAsia="맑은 고딕" w:hAnsi="Times New Roman"/>
          <w:sz w:val="22"/>
          <w:szCs w:val="22"/>
          <w:lang w:eastAsia="ko-KR"/>
        </w:rPr>
        <w:t xml:space="preserve">for supporting of NW awareness of using LP-WUS 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 xml:space="preserve">in the </w:t>
      </w:r>
      <w:r w:rsidR="00A04176">
        <w:rPr>
          <w:rFonts w:ascii="Times New Roman" w:eastAsia="맑은 고딕" w:hAnsi="Times New Roman"/>
          <w:sz w:val="22"/>
          <w:szCs w:val="22"/>
          <w:lang w:eastAsia="ko-KR"/>
        </w:rPr>
        <w:t xml:space="preserve">draft 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>TR</w:t>
      </w:r>
      <w:r w:rsidR="00A0417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C5035">
        <w:rPr>
          <w:rFonts w:ascii="Times New Roman" w:eastAsia="맑은 고딕" w:hAnsi="Times New Roman"/>
          <w:sz w:val="22"/>
          <w:szCs w:val="22"/>
          <w:lang w:eastAsia="ko-KR"/>
        </w:rPr>
        <w:t>[1]</w:t>
      </w:r>
      <w:r w:rsidR="0064331A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56EA723" w14:textId="14911CA1" w:rsidR="00591160" w:rsidRPr="00A929D3" w:rsidRDefault="005E1C08" w:rsidP="0059116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A929D3">
        <w:rPr>
          <w:rFonts w:ascii="Times New Roman" w:eastAsia="맑은 고딕" w:hAnsi="Times New Roman"/>
          <w:sz w:val="22"/>
          <w:szCs w:val="22"/>
          <w:lang w:eastAsia="ko-KR"/>
        </w:rPr>
        <w:t>In t</w:t>
      </w:r>
      <w:r w:rsidR="004F6DD5" w:rsidRPr="00A929D3">
        <w:rPr>
          <w:rFonts w:ascii="Times New Roman" w:eastAsia="맑은 고딕" w:hAnsi="Times New Roman"/>
          <w:sz w:val="22"/>
          <w:szCs w:val="22"/>
          <w:lang w:eastAsia="ko-KR"/>
        </w:rPr>
        <w:t>he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first</w:t>
      </w:r>
      <w:r w:rsidR="004F6DD5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111DE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option </w:t>
      </w:r>
      <w:r w:rsidR="004F6DD5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in which NW doesn’t know 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>whether UE is monitoring LP-WUS or not</w:t>
      </w:r>
      <w:r w:rsidR="004F6DD5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, UE </w:t>
      </w:r>
      <w:r w:rsidR="00A929D3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is </w:t>
      </w:r>
      <w:r w:rsidR="00A929D3" w:rsidRPr="00A929D3">
        <w:rPr>
          <w:rFonts w:ascii="Times New Roman" w:eastAsia="맑은 고딕" w:hAnsi="Times New Roman"/>
          <w:sz w:val="22"/>
          <w:szCs w:val="22"/>
          <w:lang w:eastAsia="ko-KR"/>
        </w:rPr>
        <w:t>not required to consume additional power to report whether it is monitoring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LP-WUS</w:t>
      </w:r>
      <w:r w:rsidR="004F6DD5" w:rsidRPr="00A929D3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5178EB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64CDE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>H</w:t>
      </w:r>
      <w:r w:rsidR="00F64CDE" w:rsidRPr="00A929D3">
        <w:rPr>
          <w:rFonts w:ascii="Times New Roman" w:eastAsia="맑은 고딕" w:hAnsi="Times New Roman"/>
          <w:sz w:val="22"/>
          <w:szCs w:val="22"/>
          <w:lang w:eastAsia="ko-KR"/>
        </w:rPr>
        <w:t>owever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5A12FA" w:rsidRPr="00A929D3">
        <w:rPr>
          <w:rFonts w:ascii="Times New Roman" w:eastAsia="맑은 고딕" w:hAnsi="Times New Roman"/>
          <w:sz w:val="22"/>
          <w:szCs w:val="22"/>
          <w:lang w:eastAsia="ko-KR"/>
        </w:rPr>
        <w:t>even if paging for UEs not monitoring LP-WUS</w:t>
      </w:r>
      <w:r w:rsidR="005A12FA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5A12FA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is generated, the </w:t>
      </w:r>
      <w:r w:rsidR="00F64CDE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LP-WUS indicating </w:t>
      </w:r>
      <w:r w:rsidR="005A12FA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the presence </w:t>
      </w:r>
      <w:r w:rsidR="00F64CDE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of paging is </w:t>
      </w:r>
      <w:r w:rsidR="005A12FA" w:rsidRPr="00A929D3">
        <w:rPr>
          <w:rFonts w:ascii="Times New Roman" w:eastAsia="맑은 고딕" w:hAnsi="Times New Roman"/>
          <w:sz w:val="22"/>
          <w:szCs w:val="22"/>
          <w:lang w:eastAsia="ko-KR"/>
        </w:rPr>
        <w:t>transmitted</w:t>
      </w:r>
      <w:r w:rsidR="00591160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42793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and it </w:t>
      </w:r>
      <w:r w:rsidR="00DB7A9E" w:rsidRPr="00A929D3">
        <w:rPr>
          <w:rFonts w:ascii="Times New Roman" w:eastAsia="맑은 고딕" w:hAnsi="Times New Roman"/>
          <w:sz w:val="22"/>
          <w:szCs w:val="22"/>
          <w:lang w:eastAsia="ko-KR"/>
        </w:rPr>
        <w:t>increases false wake-up of</w:t>
      </w:r>
      <w:r w:rsidR="00A42793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UEs </w:t>
      </w:r>
      <w:r w:rsidR="00DB7A9E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actually </w:t>
      </w:r>
      <w:r w:rsidR="00A42793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monitoring 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>LP-WU</w:t>
      </w:r>
      <w:r w:rsidR="00591160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DB7A9E" w:rsidRPr="00A929D3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D15276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On the other hand, if network knows whether UE is monitoring LP-WUS or not, network can reduce </w:t>
      </w:r>
      <w:r w:rsidR="003B3BA5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the transmission of 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false </w:t>
      </w:r>
      <w:r w:rsidR="003B3BA5" w:rsidRPr="00A929D3">
        <w:rPr>
          <w:rFonts w:ascii="Times New Roman" w:eastAsia="맑은 고딕" w:hAnsi="Times New Roman"/>
          <w:sz w:val="22"/>
          <w:szCs w:val="22"/>
          <w:lang w:eastAsia="ko-KR"/>
        </w:rPr>
        <w:t>LP-WUS and</w:t>
      </w:r>
      <w:r w:rsidR="0059116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B3BA5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it </w:t>
      </w:r>
      <w:r w:rsidR="00D15276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can </w:t>
      </w:r>
      <w:r w:rsidR="003B3BA5" w:rsidRPr="00A929D3">
        <w:rPr>
          <w:rFonts w:ascii="Times New Roman" w:eastAsia="맑은 고딕" w:hAnsi="Times New Roman"/>
          <w:sz w:val="22"/>
          <w:szCs w:val="22"/>
          <w:lang w:eastAsia="ko-KR"/>
        </w:rPr>
        <w:t>increase the opportunity for UE</w:t>
      </w:r>
      <w:r w:rsidR="00A929D3" w:rsidRPr="00A929D3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3B3BA5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monitoring LP-WUS to maintain the ultra-deep-sleep mode</w:t>
      </w:r>
      <w:r w:rsidR="004A140E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5EC5B901" w14:textId="1A293C49" w:rsidR="00D21F40" w:rsidRPr="00A929D3" w:rsidRDefault="00A929D3" w:rsidP="004A140E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A929D3">
        <w:rPr>
          <w:rFonts w:ascii="Times New Roman" w:eastAsia="맑은 고딕" w:hAnsi="Times New Roman"/>
          <w:sz w:val="22"/>
          <w:szCs w:val="22"/>
          <w:lang w:eastAsia="ko-KR"/>
        </w:rPr>
        <w:t>B</w:t>
      </w:r>
      <w:r w:rsidR="00C17688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ased on the pros/cons of each option, </w:t>
      </w:r>
      <w:r w:rsidR="00F54AFA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 w:rsidR="00F54AFA" w:rsidRPr="00A929D3">
        <w:rPr>
          <w:rFonts w:ascii="Times New Roman" w:eastAsia="맑은 고딕" w:hAnsi="Times New Roman"/>
          <w:sz w:val="22"/>
          <w:szCs w:val="22"/>
          <w:lang w:eastAsia="ko-KR"/>
        </w:rPr>
        <w:t>AN2 needs to</w:t>
      </w:r>
      <w:r w:rsidR="00D21F4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discuss the selective reporting of LP-WUS monitoring state that can reduce effectively the false LP-WUS.</w:t>
      </w:r>
      <w:r w:rsidR="00D21F40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D21F40" w:rsidRPr="00A929D3">
        <w:rPr>
          <w:rFonts w:ascii="Times New Roman" w:eastAsia="맑은 고딕" w:hAnsi="Times New Roman"/>
          <w:sz w:val="22"/>
          <w:szCs w:val="22"/>
          <w:lang w:eastAsia="ko-KR"/>
        </w:rPr>
        <w:t>For instance</w:t>
      </w:r>
      <w:r w:rsidR="004A140E" w:rsidRPr="00A929D3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4A140E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21F40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if only UEs of which the LP-WUS monitoring state is not changed frequently or UEs having high paging probability are configured to report the LP-WUS monitoring state, it would be </w:t>
      </w:r>
      <w:r w:rsidR="003529BD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advantageous in terms of amount of power consumed by all LP-WUS capable UEs in </w:t>
      </w:r>
      <w:r w:rsidR="00F04BCC" w:rsidRPr="00A929D3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3529BD" w:rsidRPr="00A929D3">
        <w:rPr>
          <w:rFonts w:ascii="Times New Roman" w:eastAsia="맑은 고딕" w:hAnsi="Times New Roman"/>
          <w:sz w:val="22"/>
          <w:szCs w:val="22"/>
          <w:lang w:eastAsia="ko-KR"/>
        </w:rPr>
        <w:t xml:space="preserve"> cell.</w:t>
      </w:r>
    </w:p>
    <w:p w14:paraId="17ED21C4" w14:textId="022634F4" w:rsidR="00F04BCC" w:rsidRPr="00A929D3" w:rsidRDefault="00F04BCC" w:rsidP="00F04BCC">
      <w:pPr>
        <w:spacing w:before="240"/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A929D3">
        <w:rPr>
          <w:rFonts w:ascii="Times New Roman" w:eastAsia="MS Mincho" w:hAnsi="Times New Roman"/>
          <w:b/>
          <w:sz w:val="22"/>
          <w:szCs w:val="22"/>
          <w:lang w:eastAsia="ko-KR"/>
        </w:rPr>
        <w:t>Observation 2</w:t>
      </w:r>
      <w:r w:rsidRPr="00A929D3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The selective reporting of LP-WUS monitoring state, e.g., only UEs of which the LP-WUS monitoring state is not changed frequently reports the LP-WUS monitoring state </w:t>
      </w:r>
      <w:r w:rsidRPr="00A929D3">
        <w:rPr>
          <w:rFonts w:ascii="Times New Roman" w:eastAsia="MS Mincho" w:hAnsi="Times New Roman"/>
          <w:b/>
          <w:sz w:val="22"/>
          <w:szCs w:val="22"/>
          <w:lang w:eastAsia="ko-KR"/>
        </w:rPr>
        <w:lastRenderedPageBreak/>
        <w:t>to network, would be advantageous in terms of amount of power consumed by all LP-WUS capable UEs in a cell.</w:t>
      </w:r>
    </w:p>
    <w:p w14:paraId="6099DCDE" w14:textId="6526AC0A" w:rsidR="00AA0860" w:rsidRPr="00954AE8" w:rsidRDefault="00AA0860" w:rsidP="0035722D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A929D3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A929D3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FA2BC8" w:rsidRPr="00A929D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Discuss </w:t>
      </w:r>
      <w:r w:rsidR="00882519" w:rsidRPr="00A929D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selective reporting of LP-WUS monitoring state that can reduce effectively the false LP-WUS </w:t>
      </w:r>
      <w:r w:rsidR="00FA2BC8" w:rsidRPr="00A929D3">
        <w:rPr>
          <w:rFonts w:ascii="Times New Roman" w:eastAsia="바탕체" w:hAnsi="Times New Roman"/>
          <w:b/>
          <w:sz w:val="22"/>
          <w:szCs w:val="22"/>
          <w:lang w:eastAsia="ko-KR"/>
        </w:rPr>
        <w:t>in WI phase</w:t>
      </w:r>
      <w:r w:rsidRPr="00A929D3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4A5188E1" w14:textId="64B5CBE3" w:rsidR="00523960" w:rsidRPr="00954AE8" w:rsidRDefault="00C5457F" w:rsidP="00523960">
      <w:pPr>
        <w:pStyle w:val="2"/>
        <w:rPr>
          <w:rFonts w:eastAsia="맑은 고딕"/>
          <w:lang w:eastAsia="ko-KR"/>
        </w:rPr>
      </w:pPr>
      <w:r w:rsidRPr="00954AE8">
        <w:rPr>
          <w:rFonts w:eastAsia="맑은 고딕"/>
          <w:lang w:eastAsia="ko-KR"/>
        </w:rPr>
        <w:t>Entry/Exit condition of using LP-WUS</w:t>
      </w:r>
    </w:p>
    <w:p w14:paraId="6905628E" w14:textId="2447B061" w:rsidR="00F57FA3" w:rsidRPr="00954AE8" w:rsidRDefault="009C6CBD" w:rsidP="00F57FA3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When RRC procedure required to perform in RRC_INACTIVE is initiated, e.g., </w:t>
      </w:r>
      <w:r w:rsidR="00F57FA3" w:rsidRPr="00954AE8">
        <w:rPr>
          <w:rFonts w:ascii="Times New Roman" w:eastAsia="맑은 고딕" w:hAnsi="Times New Roman"/>
          <w:sz w:val="22"/>
          <w:szCs w:val="22"/>
          <w:lang w:eastAsia="ko-KR"/>
        </w:rPr>
        <w:t>RRM measurement</w:t>
      </w:r>
      <w:r w:rsidR="00C179E7" w:rsidRPr="00954AE8">
        <w:rPr>
          <w:rFonts w:ascii="Times New Roman" w:eastAsia="맑은 고딕" w:hAnsi="Times New Roman"/>
          <w:sz w:val="22"/>
          <w:szCs w:val="22"/>
          <w:lang w:eastAsia="ko-KR"/>
        </w:rPr>
        <w:t>s on neighbour cells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or SI acquisition</w:t>
      </w:r>
      <w:r w:rsidR="00F57FA3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F57FA3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A07DC" w:rsidRPr="00954AE8">
        <w:rPr>
          <w:rFonts w:ascii="Times New Roman" w:eastAsia="맑은 고딕" w:hAnsi="Times New Roman"/>
          <w:sz w:val="22"/>
          <w:szCs w:val="22"/>
          <w:lang w:eastAsia="ko-KR"/>
        </w:rPr>
        <w:t>no matter how good the channel condition of LP-WUS is</w:t>
      </w:r>
      <w:r w:rsidR="00644FE5" w:rsidRPr="00954AE8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F57FA3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44FE5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UE will 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>activate</w:t>
      </w:r>
      <w:r w:rsidR="00644FE5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the main receiver as </w:t>
      </w:r>
      <w:r w:rsidR="001119B9" w:rsidRPr="00954AE8">
        <w:rPr>
          <w:rFonts w:ascii="Times New Roman" w:eastAsia="맑은 고딕" w:hAnsi="Times New Roman"/>
          <w:sz w:val="22"/>
          <w:szCs w:val="22"/>
          <w:lang w:eastAsia="ko-KR"/>
        </w:rPr>
        <w:t>non-sleep</w:t>
      </w:r>
      <w:r w:rsidR="00F57FA3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119B9" w:rsidRPr="00954AE8">
        <w:rPr>
          <w:rFonts w:ascii="Times New Roman" w:eastAsia="맑은 고딕" w:hAnsi="Times New Roman"/>
          <w:sz w:val="22"/>
          <w:szCs w:val="22"/>
          <w:lang w:eastAsia="ko-KR"/>
        </w:rPr>
        <w:t>mode</w:t>
      </w:r>
      <w:r w:rsidR="00F57FA3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While </w:t>
      </w:r>
      <w:r w:rsidR="004F37B8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main receiver </w:t>
      </w:r>
      <w:r w:rsidR="004F37B8" w:rsidRPr="00954AE8">
        <w:rPr>
          <w:rFonts w:ascii="Times New Roman" w:eastAsia="맑은 고딕" w:hAnsi="Times New Roman"/>
          <w:sz w:val="22"/>
          <w:szCs w:val="22"/>
          <w:lang w:eastAsia="ko-KR"/>
        </w:rPr>
        <w:t>is active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normally, UE may not need to </w:t>
      </w:r>
      <w:r w:rsidR="004F37B8" w:rsidRPr="00954AE8">
        <w:rPr>
          <w:rFonts w:ascii="Times New Roman" w:eastAsia="맑은 고딕" w:hAnsi="Times New Roman"/>
          <w:sz w:val="22"/>
          <w:szCs w:val="22"/>
          <w:lang w:eastAsia="ko-KR"/>
        </w:rPr>
        <w:t>monitor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151D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>LP-WUS</w:t>
      </w:r>
      <w:r w:rsidR="004F37B8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using low</w:t>
      </w:r>
      <w:r w:rsidR="003151D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F37B8" w:rsidRPr="00954AE8">
        <w:rPr>
          <w:rFonts w:ascii="Times New Roman" w:eastAsia="맑은 고딕" w:hAnsi="Times New Roman"/>
          <w:sz w:val="22"/>
          <w:szCs w:val="22"/>
          <w:lang w:eastAsia="ko-KR"/>
        </w:rPr>
        <w:t>power receiver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EEC8086" w14:textId="67DFC985" w:rsidR="003A664A" w:rsidRPr="00954AE8" w:rsidRDefault="00C05EB6" w:rsidP="00F57FA3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H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>owever</w:t>
      </w:r>
      <w:r w:rsidR="00995C7F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the power saving gain UE can get by not monitoring </w:t>
      </w:r>
      <w:r w:rsidR="00C93C41" w:rsidRPr="00954AE8">
        <w:rPr>
          <w:rFonts w:ascii="Times New Roman" w:eastAsia="맑은 고딕" w:hAnsi="Times New Roman"/>
          <w:sz w:val="22"/>
          <w:szCs w:val="22"/>
          <w:lang w:eastAsia="ko-KR"/>
        </w:rPr>
        <w:t>LP-WUS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while monitoring the main receiver would be marginal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1E093E" w:rsidRPr="00954AE8">
        <w:rPr>
          <w:rFonts w:ascii="Times New Roman" w:eastAsia="맑은 고딕" w:hAnsi="Times New Roman"/>
          <w:sz w:val="22"/>
          <w:szCs w:val="22"/>
          <w:lang w:eastAsia="ko-KR"/>
        </w:rPr>
        <w:t>Besides</w:t>
      </w:r>
      <w:r w:rsidR="00995C7F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if the channel condition of LP-WUS is good enough</w:t>
      </w:r>
      <w:r w:rsidR="00995C7F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E093E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there is no reason to prevent UE from monitoring/using 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>LP-WUS</w:t>
      </w:r>
      <w:r w:rsidR="00414CCD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while monitoring main receiver</w:t>
      </w:r>
      <w:r w:rsidR="00995C7F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F76B0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Determining </w:t>
      </w:r>
      <w:r w:rsidR="00444C90" w:rsidRPr="00954AE8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2F76B0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use </w:t>
      </w:r>
      <w:r w:rsidR="00995C7F" w:rsidRPr="00954AE8">
        <w:rPr>
          <w:rFonts w:ascii="Times New Roman" w:eastAsia="맑은 고딕" w:hAnsi="Times New Roman"/>
          <w:sz w:val="22"/>
          <w:szCs w:val="22"/>
          <w:lang w:eastAsia="ko-KR"/>
        </w:rPr>
        <w:t>LP-WUS</w:t>
      </w:r>
      <w:r w:rsidR="006747E1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444C90" w:rsidRPr="00954AE8">
        <w:rPr>
          <w:rFonts w:ascii="Times New Roman" w:eastAsia="맑은 고딕" w:hAnsi="Times New Roman"/>
          <w:sz w:val="22"/>
          <w:szCs w:val="22"/>
          <w:lang w:eastAsia="ko-KR"/>
        </w:rPr>
        <w:t>based</w:t>
      </w:r>
      <w:r w:rsidR="006747E1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on the activity </w:t>
      </w:r>
      <w:r w:rsidR="00444C90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of main receiver </w:t>
      </w:r>
      <w:r w:rsidR="002F76B0" w:rsidRPr="00954AE8">
        <w:rPr>
          <w:rFonts w:ascii="Times New Roman" w:eastAsia="맑은 고딕" w:hAnsi="Times New Roman"/>
          <w:sz w:val="22"/>
          <w:szCs w:val="22"/>
          <w:lang w:eastAsia="ko-KR"/>
        </w:rPr>
        <w:t>only complicate UE</w:t>
      </w:r>
      <w:r w:rsidR="00444C90" w:rsidRPr="00954AE8">
        <w:rPr>
          <w:rFonts w:ascii="Times New Roman" w:eastAsia="맑은 고딕" w:hAnsi="Times New Roman"/>
          <w:sz w:val="22"/>
          <w:szCs w:val="22"/>
          <w:lang w:eastAsia="ko-KR"/>
        </w:rPr>
        <w:t>’s</w:t>
      </w:r>
      <w:r w:rsidR="002F76B0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behaviour</w:t>
      </w:r>
      <w:r w:rsidR="00444C90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without</w:t>
      </w:r>
      <w:r w:rsidR="00C04432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any </w:t>
      </w:r>
      <w:r w:rsidR="00444C90" w:rsidRPr="00954AE8">
        <w:rPr>
          <w:rFonts w:ascii="Times New Roman" w:eastAsia="맑은 고딕" w:hAnsi="Times New Roman"/>
          <w:sz w:val="22"/>
          <w:szCs w:val="22"/>
          <w:lang w:eastAsia="ko-KR"/>
        </w:rPr>
        <w:t>practical</w:t>
      </w:r>
      <w:r w:rsidR="00BB147E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benefit for UE and network</w:t>
      </w:r>
      <w:r w:rsidR="00995C7F"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68235469" w14:textId="020E3694" w:rsidR="007933A2" w:rsidRPr="00954AE8" w:rsidRDefault="007933A2" w:rsidP="007933A2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sz w:val="22"/>
          <w:szCs w:val="22"/>
          <w:lang w:eastAsia="ko-KR"/>
        </w:rPr>
      </w:pPr>
      <w:r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Observation </w:t>
      </w:r>
      <w:r w:rsidR="007C69F4"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>3</w:t>
      </w:r>
      <w:r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444C90"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>Determining the use LP-WUS based on the activity of main receiver only complicate</w:t>
      </w:r>
      <w:r w:rsidR="006D5C8E"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>s</w:t>
      </w:r>
      <w:r w:rsidR="00444C90"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UE’s behaviour without any practical benefit for UE and network</w:t>
      </w:r>
      <w:r w:rsidRPr="00954AE8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4869A475" w14:textId="441F641F" w:rsidR="009556D2" w:rsidRPr="00954AE8" w:rsidRDefault="006D5C8E" w:rsidP="009556D2">
      <w:pPr>
        <w:rPr>
          <w:rFonts w:eastAsia="맑은 고딕"/>
          <w:lang w:eastAsia="ko-KR"/>
        </w:rPr>
      </w:pPr>
      <w:r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herefore, we propose not to consider the activity of main receiver as </w:t>
      </w:r>
      <w:r w:rsidRPr="00954AE8">
        <w:rPr>
          <w:rFonts w:ascii="Times New Roman" w:eastAsia="맑은 고딕" w:hAnsi="Times New Roman" w:hint="eastAsia"/>
          <w:sz w:val="22"/>
          <w:szCs w:val="22"/>
          <w:lang w:eastAsia="ko-KR"/>
        </w:rPr>
        <w:t>e</w:t>
      </w:r>
      <w:r w:rsidRPr="00954AE8">
        <w:rPr>
          <w:rFonts w:ascii="Times New Roman" w:eastAsia="맑은 고딕" w:hAnsi="Times New Roman"/>
          <w:sz w:val="22"/>
          <w:szCs w:val="22"/>
          <w:lang w:eastAsia="ko-KR"/>
        </w:rPr>
        <w:t>ntry/exit condition of using LP-WUS.</w:t>
      </w:r>
      <w:r w:rsidR="005A31BA" w:rsidRPr="00954AE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2A5BEA16" w14:textId="18A85447" w:rsidR="00C163AA" w:rsidRPr="00954AE8" w:rsidRDefault="00C163AA" w:rsidP="00DE078E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BF7B48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Do not consider </w:t>
      </w:r>
      <w:r w:rsidR="00D17AF4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activity</w:t>
      </w:r>
      <w:r w:rsidR="00D17AF4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6D5C8E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of main receiver</w:t>
      </w:r>
      <w:r w:rsidR="009556D2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, </w:t>
      </w:r>
      <w:r w:rsidR="00D17AF4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e.g.,</w:t>
      </w:r>
      <w:r w:rsidR="009556D2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RRM measurements</w:t>
      </w:r>
      <w:r w:rsidR="00D17AF4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6D5C8E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on neighbour cell </w:t>
      </w:r>
      <w:r w:rsidR="00D17AF4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or SI acquisition</w:t>
      </w:r>
      <w:r w:rsidR="009556D2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as </w:t>
      </w:r>
      <w:r w:rsidR="006D5C8E"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entry/</w:t>
      </w:r>
      <w:r w:rsidRPr="00954AE8">
        <w:rPr>
          <w:rFonts w:ascii="Times New Roman" w:eastAsia="바탕체" w:hAnsi="Times New Roman"/>
          <w:b/>
          <w:sz w:val="22"/>
          <w:szCs w:val="22"/>
          <w:lang w:eastAsia="ko-KR"/>
        </w:rPr>
        <w:t>exit condition for using LP-WUS.</w:t>
      </w:r>
    </w:p>
    <w:p w14:paraId="22C46704" w14:textId="7E10A02F" w:rsidR="00C163AA" w:rsidRPr="00C163AA" w:rsidRDefault="00C163AA" w:rsidP="00C163AA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UE behaviour upon waking-up by LP-WUS</w:t>
      </w:r>
    </w:p>
    <w:p w14:paraId="4D2330A5" w14:textId="066E36BC" w:rsidR="00917F3A" w:rsidRDefault="009C3970" w:rsidP="00C6697C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egarding UE behaviour </w:t>
      </w:r>
      <w:r w:rsidR="00303CB3">
        <w:rPr>
          <w:rFonts w:ascii="Times New Roman" w:eastAsia="맑은 고딕" w:hAnsi="Times New Roman"/>
          <w:sz w:val="22"/>
          <w:szCs w:val="22"/>
          <w:lang w:eastAsia="ko-KR"/>
        </w:rPr>
        <w:t>upon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waking-up by LP-WUS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Alt 1.1 and Alt 1.2 </w:t>
      </w:r>
      <w:r w:rsidR="00285CA5">
        <w:rPr>
          <w:rFonts w:ascii="Times New Roman" w:eastAsia="맑은 고딕" w:hAnsi="Times New Roman"/>
          <w:sz w:val="22"/>
          <w:szCs w:val="22"/>
          <w:lang w:eastAsia="ko-KR"/>
        </w:rPr>
        <w:t xml:space="preserve">below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are captured as solution</w:t>
      </w:r>
      <w:r w:rsidR="000802BB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but i</w:t>
      </w:r>
      <w:r w:rsidR="00015A9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 </w:t>
      </w:r>
      <w:r w:rsidR="00015A99">
        <w:rPr>
          <w:rFonts w:ascii="Times New Roman" w:eastAsia="맑은 고딕" w:hAnsi="Times New Roman"/>
          <w:sz w:val="22"/>
          <w:szCs w:val="22"/>
          <w:lang w:eastAsia="ko-KR"/>
        </w:rPr>
        <w:t xml:space="preserve">is FFS whether to capture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Alt 2</w:t>
      </w:r>
      <w:r w:rsidR="00015A99" w:rsidRPr="00015A9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62D1C">
        <w:rPr>
          <w:rFonts w:ascii="Times New Roman" w:eastAsia="맑은 고딕" w:hAnsi="Times New Roman"/>
          <w:sz w:val="22"/>
          <w:szCs w:val="22"/>
          <w:lang w:eastAsia="ko-KR"/>
        </w:rPr>
        <w:t xml:space="preserve">also </w:t>
      </w:r>
      <w:r w:rsidR="00015A99" w:rsidRPr="00015A99">
        <w:rPr>
          <w:rFonts w:ascii="Times New Roman" w:eastAsia="맑은 고딕" w:hAnsi="Times New Roman"/>
          <w:sz w:val="22"/>
          <w:szCs w:val="22"/>
          <w:lang w:eastAsia="ko-KR"/>
        </w:rPr>
        <w:t>in the TR</w:t>
      </w:r>
      <w:r w:rsidR="00015A99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4709D910" w14:textId="1F613AD1" w:rsidR="009C3970" w:rsidRPr="00B72699" w:rsidRDefault="009C3970" w:rsidP="00B72699">
      <w:pPr>
        <w:pStyle w:val="a5"/>
        <w:numPr>
          <w:ilvl w:val="0"/>
          <w:numId w:val="38"/>
        </w:numPr>
        <w:spacing w:before="240"/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>Alt 1.1: UE could monitor paging DCI/paging;</w:t>
      </w:r>
    </w:p>
    <w:p w14:paraId="0B66E6A5" w14:textId="5F33F061" w:rsidR="009C3970" w:rsidRPr="00B72699" w:rsidRDefault="009C3970" w:rsidP="00B72699">
      <w:pPr>
        <w:pStyle w:val="a5"/>
        <w:numPr>
          <w:ilvl w:val="0"/>
          <w:numId w:val="38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 xml:space="preserve">Alt 1.2: UE could monitor PEI, if configured and supported; FFS details on using LP-WUS and PEI together, </w:t>
      </w:r>
      <w:r w:rsidR="00B72699" w:rsidRPr="00B72699">
        <w:rPr>
          <w:rFonts w:ascii="Times New Roman" w:eastAsia="맑은 고딕" w:hAnsi="Times New Roman"/>
          <w:sz w:val="22"/>
          <w:szCs w:val="22"/>
          <w:lang w:eastAsia="ko-KR"/>
        </w:rPr>
        <w:t>e.g.,</w:t>
      </w: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 xml:space="preserve"> subgrouping</w:t>
      </w:r>
    </w:p>
    <w:p w14:paraId="5E895CDC" w14:textId="44C35E5D" w:rsidR="00015A99" w:rsidRPr="00B72699" w:rsidRDefault="00015A99" w:rsidP="00B72699">
      <w:pPr>
        <w:pStyle w:val="a5"/>
        <w:numPr>
          <w:ilvl w:val="0"/>
          <w:numId w:val="38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>FFS Alt 2: UE could perform random access directly, FFS on whether and what condition/requirement is needed. R2 assumes that this require that LP-WUS includes UE_ID or equivalent. (Depends on LP-WUS capacity to carry information)</w:t>
      </w:r>
    </w:p>
    <w:p w14:paraId="62CAC354" w14:textId="032A850D" w:rsidR="00363370" w:rsidRPr="00363370" w:rsidRDefault="007A1CE2" w:rsidP="00FB03A6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n order to enable UE to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perform Random Access directly without paging monitoring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 unique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 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identifier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included in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>L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P-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>W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US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payload 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to avoid wrong RRC state transition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other UEs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7F6C35">
        <w:rPr>
          <w:rFonts w:ascii="Times New Roman" w:eastAsia="맑은 고딕" w:hAnsi="Times New Roman"/>
          <w:sz w:val="22"/>
          <w:szCs w:val="22"/>
          <w:lang w:eastAsia="ko-KR"/>
        </w:rPr>
        <w:t xml:space="preserve">However, in scenario that network is not aware of whether each UE is monitoring the LP-WUS or not, </w:t>
      </w:r>
      <w:r w:rsidR="007F6C35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7F6C35">
        <w:rPr>
          <w:rFonts w:ascii="Times New Roman" w:eastAsia="맑은 고딕" w:hAnsi="Times New Roman"/>
          <w:sz w:val="22"/>
          <w:szCs w:val="22"/>
          <w:lang w:eastAsia="ko-KR"/>
        </w:rPr>
        <w:t>he network should assume the UE is always monitoring the LP-WUS and blindly send the LP-WUS including UE specific information when the paging is generated for the UE. It is so wasteful of Uu resource.</w:t>
      </w:r>
      <w:r w:rsidR="00FB03A6">
        <w:rPr>
          <w:rFonts w:ascii="Times New Roman" w:eastAsia="맑은 고딕" w:hAnsi="Times New Roman"/>
          <w:sz w:val="22"/>
          <w:szCs w:val="22"/>
          <w:lang w:eastAsia="ko-KR"/>
        </w:rPr>
        <w:t xml:space="preserve"> Besides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FB03A6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815AC0">
        <w:rPr>
          <w:rFonts w:ascii="Times New Roman" w:eastAsia="맑은 고딕" w:hAnsi="Times New Roman"/>
          <w:sz w:val="22"/>
          <w:szCs w:val="22"/>
          <w:lang w:eastAsia="ko-KR"/>
        </w:rPr>
        <w:t xml:space="preserve"> will consume more power to receive a sizable LP-WUS, compared to LP-WUS with small payload. </w:t>
      </w:r>
      <w:r w:rsidR="003D449A">
        <w:rPr>
          <w:rFonts w:ascii="Times New Roman" w:eastAsia="맑은 고딕" w:hAnsi="Times New Roman"/>
          <w:sz w:val="22"/>
          <w:szCs w:val="22"/>
          <w:lang w:eastAsia="ko-KR"/>
        </w:rPr>
        <w:t>On the other hand</w:t>
      </w:r>
      <w:r w:rsidR="00815AC0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2C362C">
        <w:rPr>
          <w:rFonts w:ascii="Times New Roman" w:eastAsia="맑은 고딕" w:hAnsi="Times New Roman"/>
          <w:sz w:val="22"/>
          <w:szCs w:val="22"/>
          <w:lang w:eastAsia="ko-KR"/>
        </w:rPr>
        <w:t xml:space="preserve"> the gain </w:t>
      </w:r>
      <w:r w:rsidR="003D449A">
        <w:rPr>
          <w:rFonts w:ascii="Times New Roman" w:eastAsia="맑은 고딕" w:hAnsi="Times New Roman"/>
          <w:sz w:val="22"/>
          <w:szCs w:val="22"/>
          <w:lang w:eastAsia="ko-KR"/>
        </w:rPr>
        <w:t>Alt 2</w:t>
      </w:r>
      <w:r w:rsidR="002C362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A7CAB">
        <w:rPr>
          <w:rFonts w:ascii="Times New Roman" w:eastAsia="맑은 고딕" w:hAnsi="Times New Roman"/>
          <w:sz w:val="22"/>
          <w:szCs w:val="22"/>
          <w:lang w:eastAsia="ko-KR"/>
        </w:rPr>
        <w:t>is not clear</w:t>
      </w:r>
      <w:r w:rsidR="002C362C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AA7CAB">
        <w:rPr>
          <w:rFonts w:ascii="Times New Roman" w:eastAsia="맑은 고딕" w:hAnsi="Times New Roman"/>
          <w:sz w:val="22"/>
          <w:szCs w:val="22"/>
          <w:lang w:eastAsia="ko-KR"/>
        </w:rPr>
        <w:t xml:space="preserve"> It can just </w:t>
      </w:r>
      <w:r w:rsidR="00726BDF">
        <w:rPr>
          <w:rFonts w:ascii="Times New Roman" w:eastAsia="맑은 고딕" w:hAnsi="Times New Roman"/>
          <w:sz w:val="22"/>
          <w:szCs w:val="22"/>
          <w:lang w:eastAsia="ko-KR"/>
        </w:rPr>
        <w:t>enable</w:t>
      </w:r>
      <w:r w:rsidR="00AA7CAB">
        <w:rPr>
          <w:rFonts w:ascii="Times New Roman" w:eastAsia="맑은 고딕" w:hAnsi="Times New Roman"/>
          <w:sz w:val="22"/>
          <w:szCs w:val="22"/>
          <w:lang w:eastAsia="ko-KR"/>
        </w:rPr>
        <w:t xml:space="preserve"> UE </w:t>
      </w:r>
      <w:r w:rsidR="00726BDF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 w:rsidR="00241949">
        <w:rPr>
          <w:rFonts w:ascii="Times New Roman" w:eastAsia="맑은 고딕" w:hAnsi="Times New Roman"/>
          <w:sz w:val="22"/>
          <w:szCs w:val="22"/>
          <w:lang w:eastAsia="ko-KR"/>
        </w:rPr>
        <w:t xml:space="preserve">transition to RRC_CONNECTED </w:t>
      </w:r>
      <w:r w:rsidR="00DE69F5">
        <w:rPr>
          <w:rFonts w:ascii="Times New Roman" w:eastAsia="맑은 고딕" w:hAnsi="Times New Roman"/>
          <w:sz w:val="22"/>
          <w:szCs w:val="22"/>
          <w:lang w:eastAsia="ko-KR"/>
        </w:rPr>
        <w:t xml:space="preserve">a little more quickly. </w:t>
      </w:r>
    </w:p>
    <w:p w14:paraId="45426F28" w14:textId="0CE8A244" w:rsidR="00C62139" w:rsidRPr="004C2D6B" w:rsidRDefault="00C62139" w:rsidP="00C62139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Observation </w:t>
      </w:r>
      <w:r w:rsidR="007C69F4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4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If </w:t>
      </w:r>
      <w:r w:rsidR="00335DB1" w:rsidRP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a unique UE identifier </w:t>
      </w:r>
      <w:r w:rsid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is</w:t>
      </w:r>
      <w:r w:rsidR="00335DB1" w:rsidRP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included in the LP-WUS payload</w:t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, the power saving gain </w:t>
      </w:r>
      <w:r w:rsidR="00BC388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UE can get </w:t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will decrease and the Uu resource waste will increase, </w:t>
      </w:r>
      <w:r w:rsid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while</w:t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the gain is not clear</w:t>
      </w:r>
      <w:r w:rsidRPr="00CB7CF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4B804E3E" w14:textId="4B06C88A" w:rsidR="00F635EE" w:rsidRPr="00015A99" w:rsidRDefault="00BB5A07" w:rsidP="008B707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="0093230C">
        <w:rPr>
          <w:rFonts w:ascii="Times New Roman" w:eastAsia="맑은 고딕" w:hAnsi="Times New Roman"/>
          <w:sz w:val="22"/>
          <w:szCs w:val="22"/>
          <w:lang w:eastAsia="ko-KR"/>
        </w:rPr>
        <w:t>we propose to exclude the Alt 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from the </w:t>
      </w:r>
      <w:r w:rsidR="00C62139">
        <w:rPr>
          <w:rFonts w:ascii="Times New Roman" w:eastAsia="맑은 고딕" w:hAnsi="Times New Roman"/>
          <w:sz w:val="22"/>
          <w:szCs w:val="22"/>
          <w:lang w:eastAsia="ko-KR"/>
        </w:rPr>
        <w:t>tentative solutions</w:t>
      </w:r>
      <w:r w:rsidR="00C02559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25A6968" w14:textId="1B8B9935" w:rsidR="00296B0D" w:rsidRPr="000D59C1" w:rsidRDefault="00296B0D" w:rsidP="00296B0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7C69F4">
        <w:rPr>
          <w:rFonts w:ascii="Times New Roman" w:eastAsia="바탕체" w:hAnsi="Times New Roman"/>
          <w:b/>
          <w:sz w:val="22"/>
          <w:szCs w:val="22"/>
          <w:lang w:eastAsia="ko-KR"/>
        </w:rPr>
        <w:t>4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5305E1">
        <w:rPr>
          <w:rFonts w:ascii="Times New Roman" w:eastAsia="바탕체" w:hAnsi="Times New Roman" w:hint="eastAsia"/>
          <w:b/>
          <w:sz w:val="22"/>
          <w:szCs w:val="22"/>
          <w:lang w:eastAsia="ko-KR"/>
        </w:rPr>
        <w:t>E</w:t>
      </w:r>
      <w:r w:rsid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xclude following solution: 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>After waking up by a LP-WUS</w:t>
      </w:r>
      <w:r w:rsidR="005305E1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="005305E1" w:rsidRPr="005305E1">
        <w:t xml:space="preserve"> 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could perform </w:t>
      </w:r>
      <w:r w:rsidR="00E07B18">
        <w:rPr>
          <w:rFonts w:ascii="Times New Roman" w:eastAsia="바탕체" w:hAnsi="Times New Roman"/>
          <w:b/>
          <w:sz w:val="22"/>
          <w:szCs w:val="22"/>
          <w:lang w:eastAsia="ko-KR"/>
        </w:rPr>
        <w:t>R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andom </w:t>
      </w:r>
      <w:r w:rsidR="00E07B18">
        <w:rPr>
          <w:rFonts w:ascii="Times New Roman" w:eastAsia="바탕체" w:hAnsi="Times New Roman"/>
          <w:b/>
          <w:sz w:val="22"/>
          <w:szCs w:val="22"/>
          <w:lang w:eastAsia="ko-KR"/>
        </w:rPr>
        <w:t>A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>ccess directly</w:t>
      </w:r>
      <w:r w:rsidR="00FC2E9D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3ED254EC" w14:textId="77777777" w:rsidR="006A3446" w:rsidRPr="000D59C1" w:rsidRDefault="006A3446" w:rsidP="006A3446">
      <w:pPr>
        <w:pStyle w:val="2"/>
        <w:rPr>
          <w:rFonts w:eastAsia="맑은 고딕"/>
          <w:lang w:eastAsia="ko-KR"/>
        </w:rPr>
      </w:pPr>
      <w:r w:rsidRPr="000D59C1">
        <w:rPr>
          <w:rFonts w:eastAsia="맑은 고딕"/>
          <w:lang w:eastAsia="ko-KR"/>
        </w:rPr>
        <w:t>UE subgrouping</w:t>
      </w:r>
    </w:p>
    <w:p w14:paraId="5D681AC5" w14:textId="75257D67" w:rsidR="00314354" w:rsidRPr="000D59C1" w:rsidRDefault="00CF75A4" w:rsidP="006A3446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For Rel-17 UE subgrouping, </w:t>
      </w:r>
      <w:r w:rsidR="00314354" w:rsidRPr="000D59C1">
        <w:rPr>
          <w:rFonts w:ascii="Times New Roman" w:eastAsia="맑은 고딕" w:hAnsi="Times New Roman"/>
          <w:sz w:val="22"/>
          <w:szCs w:val="22"/>
          <w:lang w:eastAsia="ko-KR"/>
        </w:rPr>
        <w:t>8bi</w:t>
      </w:r>
      <w:r w:rsidR="00314354" w:rsidRPr="000D59C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ts 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of PEI DCI </w:t>
      </w:r>
      <w:r w:rsidR="00314354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are reserved for UE subgroup indicator. 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If the paging subgroup indicator is included in LP-WUS payload, it can help reduce the false wake-up of </w:t>
      </w:r>
      <w:r w:rsidR="00F313FA" w:rsidRPr="000D59C1">
        <w:rPr>
          <w:rFonts w:ascii="Times New Roman" w:eastAsia="맑은 고딕" w:hAnsi="Times New Roman"/>
          <w:sz w:val="22"/>
          <w:szCs w:val="22"/>
          <w:lang w:eastAsia="ko-KR"/>
        </w:rPr>
        <w:t>main receiver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, but reserving 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8 bits of the LP-WUS payload for subgroup information may be burdensome. 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>Since a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llocating just 2 or 3bits 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for subgrouping 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can significantly reduce the false 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>wake-up</w:t>
      </w:r>
      <w:r w:rsidR="00301BC0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 of main receiver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we </w:t>
      </w:r>
      <w:r w:rsidR="00F742CE" w:rsidRPr="000D59C1">
        <w:rPr>
          <w:rFonts w:ascii="Times New Roman" w:eastAsia="맑은 고딕" w:hAnsi="Times New Roman"/>
          <w:sz w:val="22"/>
          <w:szCs w:val="22"/>
          <w:lang w:eastAsia="ko-KR"/>
        </w:rPr>
        <w:t>need to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 consider the LP-WUS supporting fewer than 8 subgroups to 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>mak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E6611E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 it easier to utilize the UE subgrouping using LP-WUS</w:t>
      </w:r>
      <w:r w:rsidR="00DD427D" w:rsidRPr="000D59C1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F0F9090" w14:textId="69682FB6" w:rsidR="00A76630" w:rsidRPr="000D59C1" w:rsidRDefault="00A76630" w:rsidP="006A3446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Though different number of subgroups are used in LP-WUS and PEI, it just requires UE to maintain two subgroup </w:t>
      </w:r>
      <w:r w:rsidR="009F3AED" w:rsidRPr="000D59C1">
        <w:rPr>
          <w:rFonts w:ascii="Times New Roman" w:eastAsia="맑은 고딕" w:hAnsi="Times New Roman"/>
          <w:sz w:val="22"/>
          <w:szCs w:val="22"/>
          <w:lang w:eastAsia="ko-KR"/>
        </w:rPr>
        <w:t>IDs</w:t>
      </w:r>
      <w:r w:rsidR="00CE5D3F" w:rsidRPr="000D59C1">
        <w:rPr>
          <w:rFonts w:ascii="Times New Roman" w:eastAsia="맑은 고딕" w:hAnsi="Times New Roman"/>
          <w:sz w:val="22"/>
          <w:szCs w:val="22"/>
          <w:lang w:eastAsia="ko-KR"/>
        </w:rPr>
        <w:t>, i.e., one for LP-WUS and another for PEI</w:t>
      </w:r>
      <w:r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. When LP-WUS is detected, UE will determine whether to wake up based on the subgroup ID associated with LP-WUS, and then, UE can determine whether to monitor </w:t>
      </w:r>
      <w:r w:rsidR="00EC7A00" w:rsidRPr="000D59C1">
        <w:rPr>
          <w:rFonts w:ascii="Times New Roman" w:eastAsia="맑은 고딕" w:hAnsi="Times New Roman"/>
          <w:sz w:val="22"/>
          <w:szCs w:val="22"/>
          <w:lang w:eastAsia="ko-KR"/>
        </w:rPr>
        <w:t xml:space="preserve">the following </w:t>
      </w:r>
      <w:r w:rsidRPr="000D59C1">
        <w:rPr>
          <w:rFonts w:ascii="Times New Roman" w:eastAsia="맑은 고딕" w:hAnsi="Times New Roman"/>
          <w:sz w:val="22"/>
          <w:szCs w:val="22"/>
          <w:lang w:eastAsia="ko-KR"/>
        </w:rPr>
        <w:t>paging occasion based on the subgroup indicator in PEI and the subgroup ID associated with PEI.</w:t>
      </w:r>
    </w:p>
    <w:p w14:paraId="3849D6DD" w14:textId="619E234D" w:rsidR="006A3446" w:rsidRPr="000D59C1" w:rsidRDefault="006A3446" w:rsidP="002934D3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sz w:val="22"/>
          <w:szCs w:val="22"/>
          <w:lang w:eastAsia="ko-KR"/>
        </w:rPr>
      </w:pPr>
      <w:r w:rsidRPr="000D59C1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Observation </w:t>
      </w:r>
      <w:r w:rsidR="007C69F4" w:rsidRPr="000D59C1">
        <w:rPr>
          <w:rFonts w:ascii="Times New Roman" w:eastAsia="MS Mincho" w:hAnsi="Times New Roman"/>
          <w:b/>
          <w:sz w:val="22"/>
          <w:szCs w:val="22"/>
          <w:lang w:eastAsia="ko-KR"/>
        </w:rPr>
        <w:t>5</w:t>
      </w:r>
      <w:r w:rsidRPr="000D59C1"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A5661F" w:rsidRPr="000D59C1">
        <w:rPr>
          <w:rFonts w:ascii="Times New Roman" w:eastAsia="MS Mincho" w:hAnsi="Times New Roman"/>
          <w:b/>
          <w:sz w:val="22"/>
          <w:szCs w:val="22"/>
          <w:lang w:eastAsia="ko-KR"/>
        </w:rPr>
        <w:t>Though different number of subgroups are used in LP-WUS and PEI, it just requires UE to maintain two subgroup identities</w:t>
      </w:r>
      <w:r w:rsidR="00620E23" w:rsidRPr="000D59C1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03C49C34" w14:textId="6D2FAB8E" w:rsidR="006A3446" w:rsidRPr="000D59C1" w:rsidRDefault="006A3446" w:rsidP="006A3446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7C69F4"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>5</w:t>
      </w:r>
      <w:r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Capture following in TR: different </w:t>
      </w:r>
      <w:r w:rsidR="00F548CA"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number of </w:t>
      </w:r>
      <w:r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>subgroup</w:t>
      </w:r>
      <w:r w:rsidR="00F548CA"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0D59C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can be used in LP-WUS and PEI.</w:t>
      </w:r>
    </w:p>
    <w:p w14:paraId="7679C88C" w14:textId="7E552733" w:rsidR="0076748B" w:rsidRDefault="0076748B" w:rsidP="0076748B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RRM measurements using L</w:t>
      </w:r>
      <w:r w:rsidR="00B37A83">
        <w:rPr>
          <w:rFonts w:eastAsia="맑은 고딕"/>
          <w:lang w:eastAsia="ko-KR"/>
        </w:rPr>
        <w:t>P-WU</w:t>
      </w:r>
      <w:r>
        <w:rPr>
          <w:rFonts w:eastAsia="맑은 고딕"/>
          <w:lang w:eastAsia="ko-KR"/>
        </w:rPr>
        <w:t>R</w:t>
      </w:r>
    </w:p>
    <w:p w14:paraId="47BDC3F4" w14:textId="77777777" w:rsidR="00B924EC" w:rsidRDefault="00F742E0" w:rsidP="004C31B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AN1 is studying </w:t>
      </w:r>
      <w:r w:rsidR="007C2D3C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F742E0">
        <w:rPr>
          <w:rFonts w:ascii="Times New Roman" w:eastAsia="맑은 고딕" w:hAnsi="Times New Roman"/>
          <w:sz w:val="22"/>
          <w:szCs w:val="22"/>
          <w:lang w:eastAsia="ko-KR"/>
        </w:rPr>
        <w:t>feasibility of RRM measurements performed by LP-WUR, at least for serving/camping cell, based on signals detected by LP-WUR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but it is still FFS need for 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neighbour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cells.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neighbour cell measurement</w:t>
      </w:r>
      <w:r w:rsidR="007C2D3C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using LP-WUR in RRC_IDLE/INACTIVE is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needed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only when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allowed to perform ranking of neighbour cells based on the measurements performed by </w:t>
      </w:r>
      <w:r w:rsidR="00BF6859" w:rsidRPr="00F742E0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79BFC569" w14:textId="7E69FF0A" w:rsidR="00F742E0" w:rsidRDefault="00FF1BCF" w:rsidP="004C31B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Although UE </w:t>
      </w:r>
      <w:r w:rsidR="00B924EC">
        <w:rPr>
          <w:rFonts w:ascii="Times New Roman" w:eastAsia="맑은 고딕" w:hAnsi="Times New Roman"/>
          <w:sz w:val="22"/>
          <w:szCs w:val="22"/>
          <w:lang w:eastAsia="ko-KR"/>
        </w:rPr>
        <w:t>ca</w:t>
      </w:r>
      <w:r w:rsidR="009B62F2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="00B924EC">
        <w:rPr>
          <w:rFonts w:ascii="Times New Roman" w:eastAsia="맑은 고딕" w:hAnsi="Times New Roman"/>
          <w:sz w:val="22"/>
          <w:szCs w:val="22"/>
          <w:lang w:eastAsia="ko-KR"/>
        </w:rPr>
        <w:t xml:space="preserve"> perform RRM measurements 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neighbour cells using LP-WUR, unless all neighbour cells around the UE support LP-SS, the UE </w:t>
      </w:r>
      <w:r w:rsidR="004C6BA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still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needs to turn-on the main receive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B62F2">
        <w:rPr>
          <w:rFonts w:ascii="Times New Roman" w:eastAsia="맑은 고딕" w:hAnsi="Times New Roman"/>
          <w:sz w:val="22"/>
          <w:szCs w:val="22"/>
          <w:lang w:eastAsia="ko-KR"/>
        </w:rPr>
        <w:t>very often to measure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neighbour cells</w:t>
      </w:r>
      <w:r w:rsidR="009B62F2">
        <w:rPr>
          <w:rFonts w:ascii="Times New Roman" w:eastAsia="맑은 고딕" w:hAnsi="Times New Roman"/>
          <w:sz w:val="22"/>
          <w:szCs w:val="22"/>
          <w:lang w:eastAsia="ko-KR"/>
        </w:rPr>
        <w:t xml:space="preserve"> which do not support LP-SS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 xml:space="preserve">, and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power saving 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 xml:space="preserve">gain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can get </w:t>
      </w:r>
      <w:r w:rsidR="00101A7C">
        <w:rPr>
          <w:rFonts w:ascii="Times New Roman" w:eastAsia="맑은 고딕" w:hAnsi="Times New Roman"/>
          <w:sz w:val="22"/>
          <w:szCs w:val="22"/>
          <w:lang w:eastAsia="ko-KR"/>
        </w:rPr>
        <w:t>by performing RRM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measurement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on some neighbour cells 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 xml:space="preserve">using LP-WUR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would </w:t>
      </w:r>
      <w:r w:rsidR="00101A7C">
        <w:rPr>
          <w:rFonts w:ascii="Times New Roman" w:eastAsia="맑은 고딕" w:hAnsi="Times New Roman"/>
          <w:sz w:val="22"/>
          <w:szCs w:val="22"/>
          <w:lang w:eastAsia="ko-KR"/>
        </w:rPr>
        <w:t xml:space="preserve">not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b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101A7C">
        <w:rPr>
          <w:rFonts w:ascii="Times New Roman" w:eastAsia="맑은 고딕" w:hAnsi="Times New Roman"/>
          <w:sz w:val="22"/>
          <w:szCs w:val="22"/>
          <w:lang w:eastAsia="ko-KR"/>
        </w:rPr>
        <w:t xml:space="preserve">so </w:t>
      </w:r>
      <w:r w:rsidR="008116AB">
        <w:rPr>
          <w:rFonts w:ascii="Times New Roman" w:eastAsia="맑은 고딕" w:hAnsi="Times New Roman"/>
          <w:sz w:val="22"/>
          <w:szCs w:val="22"/>
          <w:lang w:eastAsia="ko-KR"/>
        </w:rPr>
        <w:t>significant</w:t>
      </w:r>
      <w:r w:rsidR="00DB155B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Furthermore, the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>RRM measurements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performed by</w:t>
      </w:r>
      <w:r w:rsidR="00105FE1" w:rsidRP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05FE1" w:rsidRPr="00F742E0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w</w:t>
      </w:r>
      <w:r w:rsidR="0075620F">
        <w:rPr>
          <w:rFonts w:ascii="Times New Roman" w:eastAsia="맑은 고딕" w:hAnsi="Times New Roman"/>
          <w:sz w:val="22"/>
          <w:szCs w:val="22"/>
          <w:lang w:eastAsia="ko-KR"/>
        </w:rPr>
        <w:t>ill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be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 less accurate than those performed by main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>receiver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303C91">
        <w:rPr>
          <w:rFonts w:ascii="Times New Roman" w:eastAsia="맑은 고딕" w:hAnsi="Times New Roman"/>
          <w:sz w:val="22"/>
          <w:szCs w:val="22"/>
          <w:lang w:eastAsia="ko-KR"/>
        </w:rPr>
        <w:t xml:space="preserve">e.g.,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due to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narrower bandwidth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of LP-SS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than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>that of SSB</w:t>
      </w:r>
      <w:r w:rsidR="00941419">
        <w:rPr>
          <w:rFonts w:ascii="Times New Roman" w:eastAsia="맑은 고딕" w:hAnsi="Times New Roman"/>
          <w:sz w:val="22"/>
          <w:szCs w:val="22"/>
          <w:lang w:eastAsia="ko-KR"/>
        </w:rPr>
        <w:t>, and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41419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6B17CA">
        <w:rPr>
          <w:rFonts w:ascii="Times New Roman" w:eastAsia="맑은 고딕" w:hAnsi="Times New Roman"/>
          <w:sz w:val="22"/>
          <w:szCs w:val="22"/>
          <w:lang w:eastAsia="ko-KR"/>
        </w:rPr>
        <w:t>he mobility decision based on measurements performed by</w:t>
      </w:r>
      <w:r w:rsidR="006B17CA" w:rsidRP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17CA" w:rsidRPr="00F742E0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6B17CA">
        <w:rPr>
          <w:rFonts w:ascii="Times New Roman" w:eastAsia="맑은 고딕" w:hAnsi="Times New Roman"/>
          <w:sz w:val="22"/>
          <w:szCs w:val="22"/>
          <w:lang w:eastAsia="ko-KR"/>
        </w:rPr>
        <w:t xml:space="preserve"> can cause improper </w:t>
      </w:r>
      <w:r w:rsidR="002C1921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6B17CA">
        <w:rPr>
          <w:rFonts w:ascii="Times New Roman" w:eastAsia="맑은 고딕" w:hAnsi="Times New Roman"/>
          <w:sz w:val="22"/>
          <w:szCs w:val="22"/>
          <w:lang w:eastAsia="ko-KR"/>
        </w:rPr>
        <w:t>mobility.</w:t>
      </w:r>
    </w:p>
    <w:p w14:paraId="45178A9B" w14:textId="30A887A2" w:rsidR="00433D86" w:rsidRPr="004C31BB" w:rsidRDefault="00105FE1" w:rsidP="004C31B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When </w:t>
      </w:r>
      <w:r w:rsidR="009376C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</w:t>
      </w:r>
      <w:r w:rsidR="009376C0">
        <w:rPr>
          <w:rFonts w:ascii="Times New Roman" w:eastAsia="맑은 고딕" w:hAnsi="Times New Roman"/>
          <w:sz w:val="22"/>
          <w:szCs w:val="22"/>
          <w:lang w:eastAsia="ko-KR"/>
        </w:rPr>
        <w:t xml:space="preserve">is in situation that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mobility is not needed, i.e., i</w:t>
      </w:r>
      <w:r w:rsidR="00DB793E" w:rsidRPr="00BA0CAB">
        <w:rPr>
          <w:rFonts w:ascii="Times New Roman" w:eastAsia="맑은 고딕" w:hAnsi="Times New Roman"/>
          <w:sz w:val="22"/>
          <w:szCs w:val="22"/>
          <w:lang w:eastAsia="ko-KR"/>
        </w:rPr>
        <w:t xml:space="preserve">f the serving cell quality is better than 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configured </w:t>
      </w:r>
      <w:r w:rsidR="00DB793E" w:rsidRPr="00BA0CAB">
        <w:rPr>
          <w:rFonts w:ascii="Times New Roman" w:eastAsia="맑은 고딕" w:hAnsi="Times New Roman"/>
          <w:sz w:val="22"/>
          <w:szCs w:val="22"/>
          <w:lang w:eastAsia="ko-KR"/>
        </w:rPr>
        <w:t>threshold</w:t>
      </w:r>
      <w:r w:rsidR="00DB793E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DF6385">
        <w:rPr>
          <w:rFonts w:ascii="Times New Roman" w:eastAsia="맑은 고딕" w:hAnsi="Times New Roman"/>
          <w:sz w:val="22"/>
          <w:szCs w:val="22"/>
          <w:lang w:eastAsia="ko-KR"/>
        </w:rPr>
        <w:t>the neighbour cell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measurement</w:t>
      </w:r>
      <w:r w:rsidR="00DB793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F6385">
        <w:rPr>
          <w:rFonts w:ascii="Times New Roman" w:eastAsia="맑은 고딕" w:hAnsi="Times New Roman"/>
          <w:sz w:val="22"/>
          <w:szCs w:val="22"/>
          <w:lang w:eastAsia="ko-KR"/>
        </w:rPr>
        <w:t>do not need to be performed by the U</w:t>
      </w:r>
      <w:r w:rsidR="00650377"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587066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The serving cell measurements using 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 w:rsidR="00675D5E">
        <w:rPr>
          <w:rFonts w:ascii="Times New Roman" w:eastAsia="맑은 고딕" w:hAnsi="Times New Roman"/>
          <w:sz w:val="22"/>
          <w:szCs w:val="22"/>
          <w:lang w:eastAsia="ko-KR"/>
        </w:rPr>
        <w:t>P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-</w:t>
      </w:r>
      <w:r w:rsidR="00675D5E">
        <w:rPr>
          <w:rFonts w:ascii="Times New Roman" w:eastAsia="맑은 고딕" w:hAnsi="Times New Roman"/>
          <w:sz w:val="22"/>
          <w:szCs w:val="22"/>
          <w:lang w:eastAsia="ko-KR"/>
        </w:rPr>
        <w:t>WUR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 would be useful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this case</w:t>
      </w:r>
      <w:r w:rsidR="00DF0FA1">
        <w:rPr>
          <w:rFonts w:ascii="Times New Roman" w:eastAsia="맑은 고딕" w:hAnsi="Times New Roman"/>
          <w:sz w:val="22"/>
          <w:szCs w:val="22"/>
          <w:lang w:eastAsia="ko-KR"/>
        </w:rPr>
        <w:t>. While the serving cell quality measured by LP-WUR</w:t>
      </w:r>
      <w:r w:rsidR="008B54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F0FA1">
        <w:rPr>
          <w:rFonts w:ascii="Times New Roman" w:eastAsia="맑은 고딕" w:hAnsi="Times New Roman"/>
          <w:sz w:val="22"/>
          <w:szCs w:val="22"/>
          <w:lang w:eastAsia="ko-KR"/>
        </w:rPr>
        <w:t xml:space="preserve">is better than threshold, </w:t>
      </w:r>
      <w:r w:rsidR="00C00E60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UE doesn’t need to turn-on the </w:t>
      </w:r>
      <w:r w:rsidR="00C00E60">
        <w:rPr>
          <w:rFonts w:ascii="Times New Roman" w:eastAsia="맑은 고딕" w:hAnsi="Times New Roman"/>
          <w:sz w:val="22"/>
          <w:szCs w:val="22"/>
          <w:lang w:eastAsia="ko-KR"/>
        </w:rPr>
        <w:t>main receiver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 for </w:t>
      </w:r>
      <w:r w:rsidR="00587066"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RM measurement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 purpose.</w:t>
      </w:r>
      <w:r w:rsidR="00535772" w:rsidRPr="00BA0CA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 xml:space="preserve">When the serving cell quality is lower than the threshold and </w:t>
      </w:r>
      <w:r w:rsidR="00CA6FFA">
        <w:rPr>
          <w:rFonts w:ascii="Times New Roman" w:eastAsia="맑은 고딕" w:hAnsi="Times New Roman"/>
          <w:sz w:val="22"/>
          <w:szCs w:val="22"/>
          <w:lang w:eastAsia="ko-KR"/>
        </w:rPr>
        <w:t>the UE needs to move to another cell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1D16B7"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>t is desirable for UE to turn on the main receiver and perform RRM measurement</w:t>
      </w:r>
      <w:r w:rsidR="00A77D33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 xml:space="preserve"> using it to make an appropriate mobility decision, rather than trying to save its power</w:t>
      </w:r>
      <w:r w:rsidR="00DD47C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E706D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 xml:space="preserve">If 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 xml:space="preserve">LP-SS based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>ranking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 xml:space="preserve">is not supported, 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>RRM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 xml:space="preserve"> measurements 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 xml:space="preserve">on neighbour cells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>using LP-WUR do not need to be supported from RAN2 perspective.</w:t>
      </w:r>
    </w:p>
    <w:p w14:paraId="7FF6AC21" w14:textId="78307DBA" w:rsidR="00B2385C" w:rsidRPr="004C2D6B" w:rsidRDefault="00B2385C" w:rsidP="00B2385C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Observation </w:t>
      </w:r>
      <w:r w:rsidR="00690CE7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6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Unless all </w:t>
      </w:r>
      <w:r w:rsidR="00753617"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neighbour</w:t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cells </w:t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support LP-SS, 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the power saving gain </w:t>
      </w:r>
      <w:r w:rsidR="00967FA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to be made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from </w:t>
      </w:r>
      <w:r w:rsidR="00967FA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RRM measurements on 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neighbour </w:t>
      </w:r>
      <w:r w:rsidR="00967FA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cells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using LP-WUR would be marginal.</w:t>
      </w:r>
    </w:p>
    <w:p w14:paraId="3A057ABA" w14:textId="73F20E48" w:rsidR="00493335" w:rsidRDefault="00493335" w:rsidP="0049333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690CE7">
        <w:rPr>
          <w:rFonts w:ascii="Times New Roman" w:eastAsia="바탕체" w:hAnsi="Times New Roman"/>
          <w:b/>
          <w:sz w:val="22"/>
          <w:szCs w:val="22"/>
          <w:lang w:eastAsia="ko-KR"/>
        </w:rPr>
        <w:t>6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D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 not </w:t>
      </w:r>
      <w:r w:rsidR="007E3DA4">
        <w:rPr>
          <w:rFonts w:ascii="Times New Roman" w:eastAsia="바탕체" w:hAnsi="Times New Roman"/>
          <w:b/>
          <w:sz w:val="22"/>
          <w:szCs w:val="22"/>
          <w:lang w:eastAsia="ko-KR"/>
        </w:rPr>
        <w:t>consider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cell re-selection </w:t>
      </w:r>
      <w:r w:rsidR="00DB793E">
        <w:rPr>
          <w:rFonts w:ascii="Times New Roman" w:eastAsia="바탕체" w:hAnsi="Times New Roman"/>
          <w:b/>
          <w:sz w:val="22"/>
          <w:szCs w:val="22"/>
          <w:lang w:eastAsia="ko-KR"/>
        </w:rPr>
        <w:t>using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LR-SS, such as LR-SS based Ranking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3EAB3F91" w14:textId="298E41A3" w:rsidR="00EF23FB" w:rsidRPr="00A86B86" w:rsidRDefault="00A86B86" w:rsidP="00DF4C8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690CE7">
        <w:rPr>
          <w:rFonts w:ascii="Times New Roman" w:eastAsia="바탕체" w:hAnsi="Times New Roman"/>
          <w:b/>
          <w:sz w:val="22"/>
          <w:szCs w:val="22"/>
          <w:lang w:eastAsia="ko-KR"/>
        </w:rPr>
        <w:t>7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From RAN2 </w:t>
      </w:r>
      <w:r w:rsidR="00B2385C"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perspective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, 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RRM 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measurement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based on LP-SS is not appropriate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for </w:t>
      </w:r>
      <w:r w:rsidR="00B2385C"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neighbour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cells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03AD7742" w14:textId="76358DE6" w:rsidR="000B05FF" w:rsidRDefault="00ED1220" w:rsidP="0076748B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5A7B31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8E78E5" w:rsidRPr="005A7B31">
        <w:rPr>
          <w:rFonts w:ascii="Times New Roman" w:eastAsia="맑은 고딕" w:hAnsi="Times New Roman"/>
          <w:sz w:val="22"/>
          <w:szCs w:val="22"/>
          <w:lang w:eastAsia="ko-KR"/>
        </w:rPr>
        <w:t>he proper time for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 UE to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>perform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RRM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 xml:space="preserve"> measurement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 xml:space="preserve"> using 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>P-WUR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 is when the serving cell quality is good enough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1728BC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025972">
        <w:rPr>
          <w:rFonts w:ascii="Times New Roman" w:eastAsia="맑은 고딕" w:hAnsi="Times New Roman"/>
          <w:sz w:val="22"/>
          <w:szCs w:val="22"/>
          <w:lang w:eastAsia="ko-KR"/>
        </w:rPr>
        <w:t>h</w:t>
      </w:r>
      <w:r w:rsidR="001728BC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>neighbour cell measurements do not need to be performed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5F0418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5F0418">
        <w:rPr>
          <w:rFonts w:ascii="Times New Roman" w:eastAsia="맑은 고딕" w:hAnsi="Times New Roman"/>
          <w:sz w:val="22"/>
          <w:szCs w:val="22"/>
          <w:lang w:eastAsia="ko-KR"/>
        </w:rPr>
        <w:t xml:space="preserve">o </w:t>
      </w:r>
      <w:r w:rsidR="00D4235A">
        <w:rPr>
          <w:rFonts w:ascii="Times New Roman" w:eastAsia="맑은 고딕" w:hAnsi="Times New Roman"/>
          <w:sz w:val="22"/>
          <w:szCs w:val="22"/>
          <w:lang w:eastAsia="ko-KR"/>
        </w:rPr>
        <w:t>determine</w:t>
      </w:r>
      <w:r w:rsidR="005F0418">
        <w:rPr>
          <w:rFonts w:ascii="Times New Roman" w:eastAsia="맑은 고딕" w:hAnsi="Times New Roman"/>
          <w:sz w:val="22"/>
          <w:szCs w:val="22"/>
          <w:lang w:eastAsia="ko-KR"/>
        </w:rPr>
        <w:t xml:space="preserve"> precisely whether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 xml:space="preserve">to omit </w:t>
      </w:r>
      <w:r w:rsidR="00D4235A">
        <w:rPr>
          <w:rFonts w:ascii="Times New Roman" w:eastAsia="맑은 고딕" w:hAnsi="Times New Roman"/>
          <w:sz w:val="22"/>
          <w:szCs w:val="22"/>
          <w:lang w:eastAsia="ko-KR"/>
        </w:rPr>
        <w:t>the neighbour cell measurements</w:t>
      </w:r>
      <w:r w:rsidR="00025972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025972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D4235A">
        <w:rPr>
          <w:rFonts w:ascii="Times New Roman" w:eastAsia="맑은 고딕" w:hAnsi="Times New Roman"/>
          <w:sz w:val="22"/>
          <w:szCs w:val="22"/>
          <w:lang w:eastAsia="ko-KR"/>
        </w:rPr>
        <w:t xml:space="preserve">UE needs to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>compare the configured threshold and the measurements results performed by main r</w:t>
      </w:r>
      <w:r w:rsidR="00CD1283">
        <w:rPr>
          <w:rFonts w:ascii="Times New Roman" w:eastAsia="맑은 고딕" w:hAnsi="Times New Roman"/>
          <w:sz w:val="22"/>
          <w:szCs w:val="22"/>
          <w:lang w:eastAsia="ko-KR"/>
        </w:rPr>
        <w:t>eceiver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E0A54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hough the serving cell quality measured by </w:t>
      </w:r>
      <w:r w:rsidR="00AE0A54">
        <w:rPr>
          <w:rFonts w:ascii="Times New Roman" w:eastAsia="맑은 고딕" w:hAnsi="Times New Roman"/>
          <w:sz w:val="22"/>
          <w:szCs w:val="22"/>
          <w:lang w:eastAsia="ko-KR"/>
        </w:rPr>
        <w:t>main receiver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 is good enough, </w:t>
      </w:r>
      <w:r w:rsidR="0064266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it 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 xml:space="preserve">doesn’t guarantee the </w:t>
      </w:r>
      <w:r w:rsidR="00CD1283">
        <w:rPr>
          <w:rFonts w:ascii="Times New Roman" w:eastAsia="맑은 고딕" w:hAnsi="Times New Roman"/>
          <w:sz w:val="22"/>
          <w:szCs w:val="22"/>
          <w:lang w:eastAsia="ko-KR"/>
        </w:rPr>
        <w:t>measurement results using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 xml:space="preserve"> L</w:t>
      </w:r>
      <w:r w:rsidR="00AE0A54">
        <w:rPr>
          <w:rFonts w:ascii="Times New Roman" w:eastAsia="맑은 고딕" w:hAnsi="Times New Roman"/>
          <w:sz w:val="22"/>
          <w:szCs w:val="22"/>
          <w:lang w:eastAsia="ko-KR"/>
        </w:rPr>
        <w:t>P-WU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R </w:t>
      </w:r>
      <w:r w:rsidR="0064266F"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>s also good</w:t>
      </w:r>
      <w:r w:rsidR="00B943DE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 xml:space="preserve"> so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04C6B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047B8E">
        <w:rPr>
          <w:rFonts w:ascii="Times New Roman" w:eastAsia="맑은 고딕" w:hAnsi="Times New Roman"/>
          <w:sz w:val="22"/>
          <w:szCs w:val="22"/>
          <w:lang w:eastAsia="ko-KR"/>
        </w:rPr>
        <w:t>serving cell quality measured by LP-WUR also should be considered as an entry condition</w:t>
      </w:r>
      <w:r w:rsidR="00B943DE">
        <w:rPr>
          <w:rFonts w:ascii="Times New Roman" w:eastAsia="맑은 고딕" w:hAnsi="Times New Roman"/>
          <w:sz w:val="22"/>
          <w:szCs w:val="22"/>
          <w:lang w:eastAsia="ko-KR"/>
        </w:rPr>
        <w:t xml:space="preserve"> of using the measurements performed by LP-WUR for RRM purpose.</w:t>
      </w:r>
    </w:p>
    <w:p w14:paraId="63A316C5" w14:textId="18C548F0" w:rsidR="00741AA9" w:rsidRPr="000B05FF" w:rsidRDefault="00B21698" w:rsidP="00EB6D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hile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FF113A">
        <w:rPr>
          <w:rFonts w:ascii="Times New Roman" w:eastAsia="맑은 고딕" w:hAnsi="Times New Roman"/>
          <w:sz w:val="22"/>
          <w:szCs w:val="22"/>
          <w:lang w:eastAsia="ko-KR"/>
        </w:rPr>
        <w:t xml:space="preserve">is performing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RRM measurements</w:t>
      </w:r>
      <w:r w:rsidR="00FF113A">
        <w:rPr>
          <w:rFonts w:ascii="Times New Roman" w:eastAsia="맑은 고딕" w:hAnsi="Times New Roman"/>
          <w:sz w:val="22"/>
          <w:szCs w:val="22"/>
          <w:lang w:eastAsia="ko-KR"/>
        </w:rPr>
        <w:t xml:space="preserve"> using LP-WUR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the main receiver </w:t>
      </w:r>
      <w:r w:rsidR="008E79FC">
        <w:rPr>
          <w:rFonts w:ascii="Times New Roman" w:eastAsia="맑은 고딕" w:hAnsi="Times New Roman"/>
          <w:sz w:val="22"/>
          <w:szCs w:val="22"/>
          <w:lang w:eastAsia="ko-KR"/>
        </w:rPr>
        <w:t>will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be turned-off for power saving</w:t>
      </w:r>
      <w:r w:rsidR="00741AA9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determine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 to stop RRM measurements </w:t>
      </w:r>
      <w:r w:rsidR="00A24354">
        <w:rPr>
          <w:rFonts w:ascii="Times New Roman" w:eastAsia="맑은 고딕" w:hAnsi="Times New Roman"/>
          <w:sz w:val="22"/>
          <w:szCs w:val="22"/>
          <w:lang w:eastAsia="ko-KR"/>
        </w:rPr>
        <w:t>using L</w:t>
      </w:r>
      <w:r>
        <w:rPr>
          <w:rFonts w:ascii="Times New Roman" w:eastAsia="맑은 고딕" w:hAnsi="Times New Roman"/>
          <w:sz w:val="22"/>
          <w:szCs w:val="22"/>
          <w:lang w:eastAsia="ko-KR"/>
        </w:rPr>
        <w:t>P-WU</w:t>
      </w:r>
      <w:r w:rsidR="00A24354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="00CE6F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E79FC">
        <w:rPr>
          <w:rFonts w:ascii="Times New Roman" w:eastAsia="맑은 고딕" w:hAnsi="Times New Roman"/>
          <w:sz w:val="22"/>
          <w:szCs w:val="22"/>
          <w:lang w:eastAsia="ko-KR"/>
        </w:rPr>
        <w:t xml:space="preserve">only </w:t>
      </w:r>
      <w:r w:rsidR="00F95B8E">
        <w:rPr>
          <w:rFonts w:ascii="Times New Roman" w:eastAsia="맑은 고딕" w:hAnsi="Times New Roman" w:hint="eastAsia"/>
          <w:sz w:val="22"/>
          <w:szCs w:val="22"/>
          <w:lang w:eastAsia="ko-KR"/>
        </w:rPr>
        <w:t>b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ased on the serving cell quality measured by </w:t>
      </w:r>
      <w:r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741AA9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514D06B3" w14:textId="232E3D27" w:rsidR="00BF002F" w:rsidRDefault="00BF002F" w:rsidP="00BF002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lastRenderedPageBreak/>
        <w:t xml:space="preserve">Proposal </w:t>
      </w:r>
      <w:r w:rsidR="00690CE7">
        <w:rPr>
          <w:rFonts w:ascii="Times New Roman" w:eastAsia="바탕체" w:hAnsi="Times New Roman"/>
          <w:b/>
          <w:sz w:val="22"/>
          <w:szCs w:val="22"/>
          <w:lang w:eastAsia="ko-KR"/>
        </w:rPr>
        <w:t>8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S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pecify the </w:t>
      </w:r>
      <w:r w:rsidR="00844535">
        <w:rPr>
          <w:rFonts w:ascii="Times New Roman" w:eastAsia="바탕체" w:hAnsi="Times New Roman"/>
          <w:b/>
          <w:sz w:val="22"/>
          <w:szCs w:val="22"/>
          <w:lang w:eastAsia="ko-KR"/>
        </w:rPr>
        <w:t>entry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/</w:t>
      </w:r>
      <w:r w:rsidR="00844535">
        <w:rPr>
          <w:rFonts w:ascii="Times New Roman" w:eastAsia="바탕체" w:hAnsi="Times New Roman"/>
          <w:b/>
          <w:sz w:val="22"/>
          <w:szCs w:val="22"/>
          <w:lang w:eastAsia="ko-KR"/>
        </w:rPr>
        <w:t>exit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condition of </w:t>
      </w:r>
      <w:r w:rsidR="005C488A">
        <w:rPr>
          <w:rFonts w:ascii="Times New Roman" w:eastAsia="바탕체" w:hAnsi="Times New Roman"/>
          <w:b/>
          <w:sz w:val="22"/>
          <w:szCs w:val="22"/>
          <w:lang w:eastAsia="ko-KR"/>
        </w:rPr>
        <w:t>RRM measurement using LP-</w:t>
      </w:r>
      <w:r w:rsidR="00844535">
        <w:rPr>
          <w:rFonts w:ascii="Times New Roman" w:eastAsia="바탕체" w:hAnsi="Times New Roman"/>
          <w:b/>
          <w:sz w:val="22"/>
          <w:szCs w:val="22"/>
          <w:lang w:eastAsia="ko-KR"/>
        </w:rPr>
        <w:t>WUR as follows:</w:t>
      </w:r>
    </w:p>
    <w:p w14:paraId="40987836" w14:textId="5602C79F" w:rsidR="00811B13" w:rsidRPr="00844535" w:rsidRDefault="00811B13" w:rsidP="00880A67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844535">
        <w:rPr>
          <w:rFonts w:eastAsia="맑은 고딕"/>
          <w:b/>
          <w:bCs/>
          <w:lang w:eastAsia="ko-KR"/>
        </w:rPr>
        <w:t xml:space="preserve">Entry condition </w:t>
      </w:r>
      <w:bookmarkStart w:id="7" w:name="_Hlk146099821"/>
      <w:r w:rsidRPr="00844535">
        <w:rPr>
          <w:rFonts w:eastAsia="맑은 고딕"/>
          <w:b/>
          <w:bCs/>
          <w:lang w:eastAsia="ko-KR"/>
        </w:rPr>
        <w:t xml:space="preserve">of </w:t>
      </w:r>
      <w:r w:rsidR="00E45FF2" w:rsidRPr="00E45FF2">
        <w:rPr>
          <w:rFonts w:eastAsia="맑은 고딕"/>
          <w:b/>
          <w:bCs/>
          <w:lang w:eastAsia="ko-KR"/>
        </w:rPr>
        <w:t xml:space="preserve">performing RRM measurements using LP-WUR </w:t>
      </w:r>
      <w:r w:rsidRPr="00844535">
        <w:rPr>
          <w:rFonts w:eastAsia="맑은 고딕"/>
          <w:b/>
          <w:bCs/>
          <w:lang w:eastAsia="ko-KR"/>
        </w:rPr>
        <w:t>include</w:t>
      </w:r>
      <w:r w:rsidR="00796B7A">
        <w:rPr>
          <w:rFonts w:eastAsia="맑은 고딕"/>
          <w:b/>
          <w:bCs/>
          <w:lang w:eastAsia="ko-KR"/>
        </w:rPr>
        <w:t>s</w:t>
      </w:r>
      <w:r w:rsidRPr="00844535">
        <w:rPr>
          <w:rFonts w:eastAsia="맑은 고딕"/>
          <w:b/>
          <w:bCs/>
          <w:lang w:eastAsia="ko-KR"/>
        </w:rPr>
        <w:t xml:space="preserve"> at least </w:t>
      </w:r>
      <w:bookmarkStart w:id="8" w:name="_Hlk146099838"/>
      <w:bookmarkEnd w:id="7"/>
      <w:r w:rsidR="00796B7A">
        <w:rPr>
          <w:rFonts w:eastAsia="맑은 고딕"/>
          <w:b/>
          <w:bCs/>
          <w:lang w:eastAsia="ko-KR"/>
        </w:rPr>
        <w:t>that</w:t>
      </w:r>
      <w:r w:rsidRPr="00844535">
        <w:rPr>
          <w:rFonts w:eastAsia="맑은 고딕"/>
          <w:b/>
          <w:bCs/>
          <w:lang w:eastAsia="ko-KR"/>
        </w:rPr>
        <w:t xml:space="preserve"> the serving cell quality </w:t>
      </w:r>
      <w:r w:rsidR="00796B7A">
        <w:rPr>
          <w:rFonts w:eastAsia="맑은 고딕"/>
          <w:b/>
          <w:bCs/>
          <w:lang w:eastAsia="ko-KR"/>
        </w:rPr>
        <w:t>measured by</w:t>
      </w:r>
      <w:r w:rsidRPr="00844535">
        <w:rPr>
          <w:rFonts w:eastAsia="맑은 고딕"/>
          <w:b/>
          <w:bCs/>
          <w:lang w:eastAsia="ko-KR"/>
        </w:rPr>
        <w:t xml:space="preserve"> </w:t>
      </w:r>
      <w:r w:rsidR="00741AA9">
        <w:rPr>
          <w:rFonts w:eastAsia="맑은 고딕"/>
          <w:b/>
          <w:bCs/>
          <w:lang w:eastAsia="ko-KR"/>
        </w:rPr>
        <w:t xml:space="preserve">LR and </w:t>
      </w:r>
      <w:r w:rsidRPr="00844535">
        <w:rPr>
          <w:rFonts w:eastAsia="맑은 고딕"/>
          <w:b/>
          <w:bCs/>
          <w:lang w:eastAsia="ko-KR"/>
        </w:rPr>
        <w:t xml:space="preserve">MR </w:t>
      </w:r>
      <w:bookmarkEnd w:id="8"/>
      <w:r w:rsidRPr="00844535">
        <w:rPr>
          <w:rFonts w:eastAsia="맑은 고딕"/>
          <w:b/>
          <w:bCs/>
          <w:lang w:eastAsia="ko-KR"/>
        </w:rPr>
        <w:t>is better than configured threshold.</w:t>
      </w:r>
    </w:p>
    <w:p w14:paraId="31C368E2" w14:textId="208CB8C7" w:rsidR="00811B13" w:rsidRPr="00844535" w:rsidRDefault="00811B13" w:rsidP="00880A67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844535">
        <w:rPr>
          <w:rFonts w:eastAsia="맑은 고딕"/>
          <w:b/>
          <w:bCs/>
          <w:lang w:eastAsia="ko-KR"/>
        </w:rPr>
        <w:t>E</w:t>
      </w:r>
      <w:r w:rsidR="00AB1FF1">
        <w:rPr>
          <w:rFonts w:eastAsia="맑은 고딕"/>
          <w:b/>
          <w:bCs/>
          <w:lang w:eastAsia="ko-KR"/>
        </w:rPr>
        <w:t>xit</w:t>
      </w:r>
      <w:r w:rsidRPr="00844535">
        <w:rPr>
          <w:rFonts w:eastAsia="맑은 고딕"/>
          <w:b/>
          <w:bCs/>
          <w:lang w:eastAsia="ko-KR"/>
        </w:rPr>
        <w:t xml:space="preserve"> conditio</w:t>
      </w:r>
      <w:r w:rsidR="00035315">
        <w:rPr>
          <w:rFonts w:eastAsia="맑은 고딕"/>
          <w:b/>
          <w:bCs/>
          <w:lang w:eastAsia="ko-KR"/>
        </w:rPr>
        <w:t xml:space="preserve">n </w:t>
      </w:r>
      <w:r w:rsidRPr="00844535">
        <w:rPr>
          <w:rFonts w:eastAsia="맑은 고딕"/>
          <w:b/>
          <w:bCs/>
          <w:lang w:eastAsia="ko-KR"/>
        </w:rPr>
        <w:t xml:space="preserve">of </w:t>
      </w:r>
      <w:r w:rsidR="00E45FF2" w:rsidRPr="00E45FF2">
        <w:rPr>
          <w:rFonts w:eastAsia="맑은 고딕"/>
          <w:b/>
          <w:bCs/>
          <w:lang w:eastAsia="ko-KR"/>
        </w:rPr>
        <w:t xml:space="preserve">performing RRM measurements using LP-WUR </w:t>
      </w:r>
      <w:r w:rsidRPr="00844535">
        <w:rPr>
          <w:rFonts w:eastAsia="맑은 고딕"/>
          <w:b/>
          <w:bCs/>
          <w:lang w:eastAsia="ko-KR"/>
        </w:rPr>
        <w:t>include</w:t>
      </w:r>
      <w:r w:rsidR="00796B7A">
        <w:rPr>
          <w:rFonts w:eastAsia="맑은 고딕"/>
          <w:b/>
          <w:bCs/>
          <w:lang w:eastAsia="ko-KR"/>
        </w:rPr>
        <w:t>s</w:t>
      </w:r>
      <w:r w:rsidRPr="00844535">
        <w:rPr>
          <w:rFonts w:eastAsia="맑은 고딕"/>
          <w:b/>
          <w:bCs/>
          <w:lang w:eastAsia="ko-KR"/>
        </w:rPr>
        <w:t xml:space="preserve"> at least </w:t>
      </w:r>
      <w:r w:rsidR="00796B7A">
        <w:rPr>
          <w:rFonts w:eastAsia="맑은 고딕"/>
          <w:b/>
          <w:bCs/>
          <w:lang w:eastAsia="ko-KR"/>
        </w:rPr>
        <w:t>that</w:t>
      </w:r>
      <w:r w:rsidRPr="00844535">
        <w:rPr>
          <w:rFonts w:eastAsia="맑은 고딕"/>
          <w:b/>
          <w:bCs/>
          <w:lang w:eastAsia="ko-KR"/>
        </w:rPr>
        <w:t xml:space="preserve"> </w:t>
      </w:r>
      <w:r w:rsidR="00796B7A">
        <w:rPr>
          <w:rFonts w:eastAsia="맑은 고딕"/>
          <w:b/>
          <w:bCs/>
          <w:lang w:eastAsia="ko-KR"/>
        </w:rPr>
        <w:t xml:space="preserve">the </w:t>
      </w:r>
      <w:r w:rsidRPr="00844535">
        <w:rPr>
          <w:rFonts w:eastAsia="맑은 고딕"/>
          <w:b/>
          <w:bCs/>
          <w:lang w:eastAsia="ko-KR"/>
        </w:rPr>
        <w:t>serving cell quality measured by LR is less than the configured threshold</w:t>
      </w:r>
      <w:r w:rsidR="003448DA">
        <w:rPr>
          <w:rFonts w:eastAsia="맑은 고딕"/>
          <w:b/>
          <w:bCs/>
          <w:lang w:eastAsia="ko-KR"/>
        </w:rPr>
        <w:t>.</w:t>
      </w:r>
    </w:p>
    <w:p w14:paraId="65436456" w14:textId="364C68E9" w:rsidR="008D3C89" w:rsidRPr="008D3C89" w:rsidRDefault="008D3C89" w:rsidP="008D3C89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System information handling</w:t>
      </w:r>
    </w:p>
    <w:p w14:paraId="3F71279F" w14:textId="0A7F6D69" w:rsidR="00536A09" w:rsidRPr="00C812D6" w:rsidRDefault="00EA26DD" w:rsidP="00CA5CD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If the exit condition of using LP-WUS is met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d</w:t>
      </w:r>
      <w:r>
        <w:rPr>
          <w:rFonts w:ascii="Times New Roman" w:eastAsia="맑은 고딕" w:hAnsi="Times New Roman"/>
          <w:sz w:val="22"/>
          <w:szCs w:val="22"/>
          <w:lang w:eastAsia="ko-KR"/>
        </w:rPr>
        <w:t>uring u</w:t>
      </w:r>
      <w:r w:rsidR="00165BE7">
        <w:rPr>
          <w:rFonts w:ascii="Times New Roman" w:eastAsia="맑은 고딕" w:hAnsi="Times New Roman"/>
          <w:sz w:val="22"/>
          <w:szCs w:val="22"/>
          <w:lang w:eastAsia="ko-KR"/>
        </w:rPr>
        <w:t>ltra-deep sleep</w:t>
      </w:r>
      <w:r w:rsidR="008B4C3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95B3C">
        <w:rPr>
          <w:rFonts w:ascii="Times New Roman" w:eastAsia="맑은 고딕" w:hAnsi="Times New Roman"/>
          <w:sz w:val="22"/>
          <w:szCs w:val="22"/>
          <w:lang w:eastAsia="ko-KR"/>
        </w:rPr>
        <w:t>mode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165BE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should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stop using LP-WUS and turn-on the </w:t>
      </w:r>
      <w:r w:rsidR="00FB71E8">
        <w:rPr>
          <w:rFonts w:ascii="Times New Roman" w:eastAsia="맑은 고딕" w:hAnsi="Times New Roman"/>
          <w:sz w:val="22"/>
          <w:szCs w:val="22"/>
          <w:lang w:eastAsia="ko-KR"/>
        </w:rPr>
        <w:t>m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ain 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>receiver</w:t>
      </w:r>
      <w:r w:rsidR="00B7607E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8F54B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B71E8"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hen </w:t>
      </w:r>
      <w:r w:rsidR="008F54B1">
        <w:rPr>
          <w:rFonts w:ascii="Times New Roman" w:eastAsia="맑은 고딕" w:hAnsi="Times New Roman"/>
          <w:sz w:val="22"/>
          <w:szCs w:val="22"/>
          <w:lang w:eastAsia="ko-KR"/>
        </w:rPr>
        <w:t>the SIB including the exit condition is changed, UE in ultra-deep sleep should wake up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 immediately</w:t>
      </w:r>
      <w:r w:rsidR="00C21FF3">
        <w:rPr>
          <w:rFonts w:ascii="Times New Roman" w:eastAsia="맑은 고딕" w:hAnsi="Times New Roman"/>
          <w:sz w:val="22"/>
          <w:szCs w:val="22"/>
          <w:lang w:eastAsia="ko-KR"/>
        </w:rPr>
        <w:t xml:space="preserve"> to acquire 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E32BC4">
        <w:rPr>
          <w:rFonts w:ascii="Times New Roman" w:eastAsia="맑은 고딕" w:hAnsi="Times New Roman"/>
          <w:sz w:val="22"/>
          <w:szCs w:val="22"/>
          <w:lang w:eastAsia="ko-KR"/>
        </w:rPr>
        <w:t>new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 exit condition</w:t>
      </w:r>
      <w:r w:rsidR="009E7035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821C5">
        <w:rPr>
          <w:rFonts w:ascii="Times New Roman" w:eastAsia="맑은 고딕" w:hAnsi="Times New Roman"/>
          <w:sz w:val="22"/>
          <w:szCs w:val="22"/>
          <w:lang w:eastAsia="ko-KR"/>
        </w:rPr>
        <w:t>Therefore, i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f network doesn’t wake up UE using LP-WUS when </w:t>
      </w:r>
      <w:r w:rsidR="00CA1254">
        <w:rPr>
          <w:rFonts w:ascii="Times New Roman" w:eastAsia="맑은 고딕" w:hAnsi="Times New Roman"/>
          <w:sz w:val="22"/>
          <w:szCs w:val="22"/>
          <w:lang w:eastAsia="ko-KR"/>
        </w:rPr>
        <w:t>the SIB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 changes, UE </w:t>
      </w:r>
      <w:r w:rsidR="009E7035">
        <w:rPr>
          <w:rFonts w:ascii="Times New Roman" w:eastAsia="맑은 고딕" w:hAnsi="Times New Roman"/>
          <w:sz w:val="22"/>
          <w:szCs w:val="22"/>
          <w:lang w:eastAsia="ko-KR"/>
        </w:rPr>
        <w:t>has to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 wake up and read SIB1 </w:t>
      </w:r>
      <w:r w:rsidR="00CB3BA9">
        <w:rPr>
          <w:rFonts w:ascii="Times New Roman" w:eastAsia="맑은 고딕" w:hAnsi="Times New Roman"/>
          <w:sz w:val="22"/>
          <w:szCs w:val="22"/>
          <w:lang w:eastAsia="ko-KR"/>
        </w:rPr>
        <w:t xml:space="preserve">at least once 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>every SI modification period</w:t>
      </w:r>
      <w:r w:rsidR="00CB3BA9">
        <w:rPr>
          <w:rFonts w:ascii="Times New Roman" w:eastAsia="맑은 고딕" w:hAnsi="Times New Roman"/>
          <w:sz w:val="22"/>
          <w:szCs w:val="22"/>
          <w:lang w:eastAsia="ko-KR"/>
        </w:rPr>
        <w:t xml:space="preserve"> to check whether the exit condition is </w:t>
      </w:r>
      <w:r w:rsidR="002855B4">
        <w:rPr>
          <w:rFonts w:ascii="Times New Roman" w:eastAsia="맑은 고딕" w:hAnsi="Times New Roman"/>
          <w:sz w:val="22"/>
          <w:szCs w:val="22"/>
          <w:lang w:eastAsia="ko-KR"/>
        </w:rPr>
        <w:t>changed</w:t>
      </w:r>
      <w:r w:rsidR="00CB3BA9">
        <w:rPr>
          <w:rFonts w:ascii="Times New Roman" w:eastAsia="맑은 고딕" w:hAnsi="Times New Roman"/>
          <w:sz w:val="22"/>
          <w:szCs w:val="22"/>
          <w:lang w:eastAsia="ko-KR"/>
        </w:rPr>
        <w:t xml:space="preserve"> or not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904ED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04ED2">
        <w:rPr>
          <w:rFonts w:ascii="Times New Roman" w:eastAsia="맑은 고딕" w:hAnsi="Times New Roman"/>
          <w:sz w:val="22"/>
          <w:szCs w:val="22"/>
          <w:lang w:eastAsia="ko-KR"/>
        </w:rPr>
        <w:t xml:space="preserve">Such </w:t>
      </w:r>
      <w:r w:rsidR="009731BD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904ED2">
        <w:rPr>
          <w:rFonts w:ascii="Times New Roman" w:eastAsia="맑은 고딕" w:hAnsi="Times New Roman"/>
          <w:sz w:val="22"/>
          <w:szCs w:val="22"/>
          <w:lang w:eastAsia="ko-KR"/>
        </w:rPr>
        <w:t>behaviour will cause a severe power consumption for the UE.</w:t>
      </w:r>
      <w:r w:rsidR="0053235F">
        <w:rPr>
          <w:rFonts w:ascii="Times New Roman" w:eastAsia="맑은 고딕" w:hAnsi="Times New Roman"/>
          <w:sz w:val="22"/>
          <w:szCs w:val="22"/>
          <w:lang w:eastAsia="ko-KR"/>
        </w:rPr>
        <w:t xml:space="preserve"> Furthermore, i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>f UE doesn’t have valid SIB1 when it wakes up by LP-WUS</w:t>
      </w:r>
      <w:r w:rsidR="00684621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68462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>UE should read SIB1 first to acquire valid PCCH configuration</w:t>
      </w:r>
      <w:r w:rsidR="00812289">
        <w:rPr>
          <w:rFonts w:ascii="Times New Roman" w:eastAsia="맑은 고딕" w:hAnsi="Times New Roman"/>
          <w:sz w:val="22"/>
          <w:szCs w:val="22"/>
          <w:lang w:eastAsia="ko-KR"/>
        </w:rPr>
        <w:t xml:space="preserve"> in above Alt 1.1 and 1.2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 xml:space="preserve">. Then, the paging monitoring can be delayed for up to </w:t>
      </w:r>
      <w:r w:rsidR="00C77A45">
        <w:rPr>
          <w:rFonts w:ascii="Times New Roman" w:eastAsia="맑은 고딕" w:hAnsi="Times New Roman"/>
          <w:sz w:val="22"/>
          <w:szCs w:val="22"/>
          <w:lang w:eastAsia="ko-KR"/>
        </w:rPr>
        <w:t xml:space="preserve">maximum </w:t>
      </w:r>
      <w:r w:rsidR="00C77A45" w:rsidRPr="00C77A45">
        <w:rPr>
          <w:rFonts w:ascii="Times New Roman" w:eastAsia="맑은 고딕" w:hAnsi="Times New Roman"/>
          <w:sz w:val="22"/>
          <w:szCs w:val="22"/>
          <w:lang w:eastAsia="ko-KR"/>
        </w:rPr>
        <w:t>repetition periodicity</w:t>
      </w:r>
      <w:r w:rsidR="00C77A45">
        <w:rPr>
          <w:rFonts w:ascii="Times New Roman" w:eastAsia="맑은 고딕" w:hAnsi="Times New Roman"/>
          <w:sz w:val="22"/>
          <w:szCs w:val="22"/>
          <w:lang w:eastAsia="ko-KR"/>
        </w:rPr>
        <w:t xml:space="preserve"> of SIB1</w:t>
      </w:r>
      <w:r w:rsidR="00707477">
        <w:rPr>
          <w:rFonts w:ascii="Times New Roman" w:eastAsia="맑은 고딕" w:hAnsi="Times New Roman"/>
          <w:sz w:val="22"/>
          <w:szCs w:val="22"/>
          <w:lang w:eastAsia="ko-KR"/>
        </w:rPr>
        <w:t>, 160ms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7B1729"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="00C718E2">
        <w:rPr>
          <w:rFonts w:ascii="Times New Roman" w:eastAsia="맑은 고딕" w:hAnsi="Times New Roman"/>
          <w:sz w:val="22"/>
          <w:szCs w:val="22"/>
          <w:lang w:eastAsia="ko-KR"/>
        </w:rPr>
        <w:t>network</w:t>
      </w:r>
      <w:r w:rsidR="007B1729" w:rsidRPr="007B1729">
        <w:rPr>
          <w:rFonts w:ascii="Times New Roman" w:eastAsia="맑은 고딕" w:hAnsi="Times New Roman"/>
          <w:sz w:val="22"/>
          <w:szCs w:val="22"/>
          <w:lang w:eastAsia="ko-KR"/>
        </w:rPr>
        <w:t xml:space="preserve"> should wake</w:t>
      </w:r>
      <w:r w:rsidR="00BB6F7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B1729" w:rsidRPr="007B1729">
        <w:rPr>
          <w:rFonts w:ascii="Times New Roman" w:eastAsia="맑은 고딕" w:hAnsi="Times New Roman"/>
          <w:sz w:val="22"/>
          <w:szCs w:val="22"/>
          <w:lang w:eastAsia="ko-KR"/>
        </w:rPr>
        <w:t xml:space="preserve">up UE using LP-WUS upon SI change, and UE </w:t>
      </w:r>
      <w:r w:rsidR="00BB6F7B">
        <w:rPr>
          <w:rFonts w:ascii="Times New Roman" w:eastAsia="맑은 고딕" w:hAnsi="Times New Roman"/>
          <w:sz w:val="22"/>
          <w:szCs w:val="22"/>
          <w:lang w:eastAsia="ko-KR"/>
        </w:rPr>
        <w:t xml:space="preserve">should </w:t>
      </w:r>
      <w:r w:rsidR="007B1729" w:rsidRPr="007B1729">
        <w:rPr>
          <w:rFonts w:ascii="Times New Roman" w:eastAsia="맑은 고딕" w:hAnsi="Times New Roman"/>
          <w:sz w:val="22"/>
          <w:szCs w:val="22"/>
          <w:lang w:eastAsia="ko-KR"/>
        </w:rPr>
        <w:t>maintain valid system information during ultra-deep sleep state</w:t>
      </w:r>
      <w:r w:rsidR="00DE3CB0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18B8C772" w14:textId="0AE26C6B" w:rsidR="006A449D" w:rsidRPr="00D95156" w:rsidRDefault="006A449D" w:rsidP="005F561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690CE7">
        <w:rPr>
          <w:rFonts w:ascii="Times New Roman" w:eastAsia="바탕체" w:hAnsi="Times New Roman"/>
          <w:b/>
          <w:sz w:val="22"/>
          <w:szCs w:val="22"/>
          <w:lang w:eastAsia="ko-KR"/>
        </w:rPr>
        <w:t>9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1B61F9" w:rsidRPr="001B61F9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NW should wake-up UE using LP-WUS upon SI change, and UE maintains valid </w:t>
      </w:r>
      <w:r w:rsidR="001B61F9"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>system information during ultra-deep sleep state</w:t>
      </w:r>
      <w:r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3D200828" w14:textId="0891EC6B" w:rsidR="00F07879" w:rsidRPr="00D95156" w:rsidRDefault="00E96EF9" w:rsidP="00E96EF9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D95156">
        <w:rPr>
          <w:rFonts w:ascii="Times New Roman" w:eastAsia="맑은 고딕" w:hAnsi="Times New Roman"/>
          <w:sz w:val="22"/>
          <w:szCs w:val="22"/>
          <w:lang w:eastAsia="ko-KR"/>
        </w:rPr>
        <w:t>Though SI change notification or PWS notification is included in the LP-WUS payload, anyway UE should turn on the main radio upon receiving the LP-WUS including such notification</w:t>
      </w:r>
      <w:r w:rsidR="00F07879" w:rsidRPr="00D95156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Pr="00D95156">
        <w:rPr>
          <w:rFonts w:ascii="Times New Roman" w:eastAsia="맑은 고딕" w:hAnsi="Times New Roman"/>
          <w:sz w:val="22"/>
          <w:szCs w:val="22"/>
          <w:lang w:eastAsia="ko-KR"/>
        </w:rPr>
        <w:t xml:space="preserve"> It cannot reduce the wake up of main receiver. </w:t>
      </w:r>
      <w:r w:rsidR="00A62BA8" w:rsidRPr="00D95156">
        <w:rPr>
          <w:rFonts w:ascii="Times New Roman" w:eastAsia="맑은 고딕" w:hAnsi="Times New Roman"/>
          <w:sz w:val="22"/>
          <w:szCs w:val="22"/>
          <w:lang w:eastAsia="ko-KR"/>
        </w:rPr>
        <w:t xml:space="preserve">Only the information which can </w:t>
      </w:r>
      <w:r w:rsidR="003528D5" w:rsidRPr="00D95156">
        <w:rPr>
          <w:rFonts w:ascii="Times New Roman" w:eastAsia="맑은 고딕" w:hAnsi="Times New Roman"/>
          <w:sz w:val="22"/>
          <w:szCs w:val="22"/>
          <w:lang w:eastAsia="ko-KR"/>
        </w:rPr>
        <w:t xml:space="preserve">help </w:t>
      </w:r>
      <w:r w:rsidR="00A62BA8" w:rsidRPr="00D95156">
        <w:rPr>
          <w:rFonts w:ascii="Times New Roman" w:eastAsia="맑은 고딕" w:hAnsi="Times New Roman"/>
          <w:sz w:val="22"/>
          <w:szCs w:val="22"/>
          <w:lang w:eastAsia="ko-KR"/>
        </w:rPr>
        <w:t>reduce the wake up of main receiver should be included in the LP-WUS payload, such as subgroup indicator.</w:t>
      </w:r>
    </w:p>
    <w:p w14:paraId="5114DD9F" w14:textId="01264952" w:rsidR="00E174FB" w:rsidRPr="00D95156" w:rsidRDefault="00E174FB" w:rsidP="00E174FB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4E166F"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>1</w:t>
      </w:r>
      <w:r w:rsidR="00690CE7"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>0</w:t>
      </w:r>
      <w:r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4E166F"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>D</w:t>
      </w:r>
      <w:r w:rsidRPr="00D95156">
        <w:rPr>
          <w:rFonts w:ascii="Times New Roman" w:eastAsia="바탕체" w:hAnsi="Times New Roman"/>
          <w:b/>
          <w:sz w:val="22"/>
          <w:szCs w:val="22"/>
          <w:lang w:eastAsia="ko-KR"/>
        </w:rPr>
        <w:t>o not consider LP-WUS including SI change notification/PWS notification.</w:t>
      </w:r>
    </w:p>
    <w:p w14:paraId="7EA857D4" w14:textId="77777777" w:rsidR="008C10C3" w:rsidRDefault="00100BF3" w:rsidP="008C10C3">
      <w:pPr>
        <w:pStyle w:val="1"/>
      </w:pPr>
      <w:r>
        <w:t>Conclusion</w:t>
      </w:r>
    </w:p>
    <w:p w14:paraId="1949DAA9" w14:textId="77777777" w:rsidR="00BF7B48" w:rsidRPr="00C06B67" w:rsidRDefault="00BF7B48" w:rsidP="00BF7B48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sz w:val="22"/>
          <w:szCs w:val="22"/>
          <w:lang w:eastAsia="ko-KR"/>
        </w:rPr>
      </w:pP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>Observation 1</w:t>
      </w: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ab/>
        <w:t>LP-WUS may not be appropriate for some UEs, e.g., depending on the paging probability or the sensitivity to power.</w:t>
      </w:r>
    </w:p>
    <w:p w14:paraId="415657E4" w14:textId="77777777" w:rsidR="00BF7B48" w:rsidRPr="00C06B67" w:rsidRDefault="00BF7B48" w:rsidP="00BF7B48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can determine whether to apply the LP-WUS to each individual LP-WUS capable UE, e.g., based on the paging probability or the sensitivity to power of each UE.</w:t>
      </w:r>
    </w:p>
    <w:p w14:paraId="058CA68E" w14:textId="77777777" w:rsidR="00F04BCC" w:rsidRPr="00C06B67" w:rsidRDefault="00F04BCC" w:rsidP="00F04BCC">
      <w:pPr>
        <w:spacing w:before="240"/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>Observation 2</w:t>
      </w: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ab/>
        <w:t>The selective reporting of LP-WUS monitoring state, e.g., only UEs of which the LP-WUS monitoring state is not changed frequently reports the LP-WUS monitoring state to network, would be advantageous in terms of amount of power consumed by all LP-WUS capable UEs in a cell.</w:t>
      </w:r>
    </w:p>
    <w:p w14:paraId="7FDE5426" w14:textId="77777777" w:rsidR="00F04BCC" w:rsidRPr="00C06B67" w:rsidRDefault="00F04BCC" w:rsidP="00F04BCC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Discuss the selective reporting of LP-WUS monitoring state that can reduce effectively the false LP-WUS in WI phase.</w:t>
      </w:r>
    </w:p>
    <w:p w14:paraId="0D433E68" w14:textId="77777777" w:rsidR="006D5C8E" w:rsidRPr="00C06B67" w:rsidRDefault="006D5C8E" w:rsidP="006D5C8E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sz w:val="22"/>
          <w:szCs w:val="22"/>
          <w:lang w:eastAsia="ko-KR"/>
        </w:rPr>
      </w:pP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>Observation 3</w:t>
      </w: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ab/>
        <w:t>Determining the use LP-WUS based on the activity of main receiver only complicates UE’s behaviour without any practical benefit for UE and network.</w:t>
      </w:r>
    </w:p>
    <w:p w14:paraId="778CDB2B" w14:textId="77777777" w:rsidR="006D5C8E" w:rsidRPr="00C06B67" w:rsidRDefault="006D5C8E" w:rsidP="006D5C8E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Proposal 3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Do not consider the activity of main receiver, e.g., RRM measurements on neighbour cell or SI acquisition, as entry/exit condition for using LP-WUS.</w:t>
      </w:r>
    </w:p>
    <w:p w14:paraId="30A6189F" w14:textId="77777777" w:rsidR="007C69F4" w:rsidRPr="00C06B67" w:rsidRDefault="007C69F4" w:rsidP="007C69F4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>Observation 4</w:t>
      </w: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ab/>
        <w:t>If a unique UE identifier is included in the LP-WUS payload, the power saving gain UE can get will decrease and the Uu resource waste will increase, while the gain is not clear.</w:t>
      </w:r>
    </w:p>
    <w:p w14:paraId="215CEC9B" w14:textId="77777777" w:rsidR="007C69F4" w:rsidRPr="00C06B67" w:rsidRDefault="007C69F4" w:rsidP="007C69F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Proposal 4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C06B67">
        <w:rPr>
          <w:rFonts w:ascii="Times New Roman" w:eastAsia="바탕체" w:hAnsi="Times New Roman" w:hint="eastAsia"/>
          <w:b/>
          <w:sz w:val="22"/>
          <w:szCs w:val="22"/>
          <w:lang w:eastAsia="ko-KR"/>
        </w:rPr>
        <w:t>E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xclude following solution: After waking up by a LP-WUS,</w:t>
      </w:r>
      <w:r w:rsidRPr="00C06B67">
        <w:t xml:space="preserve"> 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UE could perform Random Access directly.</w:t>
      </w:r>
    </w:p>
    <w:p w14:paraId="29508A18" w14:textId="77777777" w:rsidR="00ED0CAF" w:rsidRPr="00C06B67" w:rsidRDefault="00ED0CAF" w:rsidP="00ED0CAF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sz w:val="22"/>
          <w:szCs w:val="22"/>
          <w:lang w:eastAsia="ko-KR"/>
        </w:rPr>
      </w:pP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lastRenderedPageBreak/>
        <w:t>Observation 5</w:t>
      </w: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ab/>
        <w:t>Though different number of subgroups are used in LP-WUS and PEI, it just requires UE to maintain two subgroup identities.</w:t>
      </w:r>
    </w:p>
    <w:p w14:paraId="11CE843A" w14:textId="77777777" w:rsidR="00ED0CAF" w:rsidRPr="00C06B67" w:rsidRDefault="00ED0CAF" w:rsidP="00ED0CAF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Proposal 5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Capture following in TR: different number of subgroups can be used in LP-WUS and PEI.</w:t>
      </w:r>
    </w:p>
    <w:p w14:paraId="3D4A8B3E" w14:textId="52E3D6C0" w:rsidR="006671DC" w:rsidRPr="00C06B67" w:rsidRDefault="006671DC" w:rsidP="006671DC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Observation </w:t>
      </w:r>
      <w:r w:rsidR="00C06B67"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>6</w:t>
      </w:r>
      <w:r w:rsidRPr="00C06B67">
        <w:rPr>
          <w:rFonts w:ascii="Times New Roman" w:eastAsia="MS Mincho" w:hAnsi="Times New Roman"/>
          <w:b/>
          <w:sz w:val="22"/>
          <w:szCs w:val="22"/>
          <w:lang w:eastAsia="ko-KR"/>
        </w:rPr>
        <w:tab/>
        <w:t>Unless all neighbour cells support LP-SS, the power saving gain to be made from RRM measurements on neighbour cells using LP-WUR would be marginal.</w:t>
      </w:r>
    </w:p>
    <w:p w14:paraId="6FCC9E7D" w14:textId="1EB9AD9E" w:rsidR="006671DC" w:rsidRPr="00C06B67" w:rsidRDefault="006671DC" w:rsidP="006671DC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C06B67"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6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C06B67">
        <w:rPr>
          <w:rFonts w:ascii="Times New Roman" w:eastAsia="바탕체" w:hAnsi="Times New Roman" w:hint="eastAsia"/>
          <w:b/>
          <w:sz w:val="22"/>
          <w:szCs w:val="22"/>
          <w:lang w:eastAsia="ko-KR"/>
        </w:rPr>
        <w:t>D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o not consider cell re-selection using LR-SS, such as LR-SS based Ranking.</w:t>
      </w:r>
    </w:p>
    <w:p w14:paraId="17E920DE" w14:textId="2A0F3F88" w:rsidR="006671DC" w:rsidRPr="00C06B67" w:rsidRDefault="006671DC" w:rsidP="006671DC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C06B67"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7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From RAN2 perspective, RRM measurements based on LP-SS is not appropriate for neighbour cells.</w:t>
      </w:r>
    </w:p>
    <w:p w14:paraId="0D78812C" w14:textId="2DA84596" w:rsidR="004E166F" w:rsidRPr="00C06B67" w:rsidRDefault="004E166F" w:rsidP="004E166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C06B67"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8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C06B67">
        <w:rPr>
          <w:rFonts w:ascii="Times New Roman" w:eastAsia="바탕체" w:hAnsi="Times New Roman" w:hint="eastAsia"/>
          <w:b/>
          <w:sz w:val="22"/>
          <w:szCs w:val="22"/>
          <w:lang w:eastAsia="ko-KR"/>
        </w:rPr>
        <w:t>S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pecify the entry/exit condition of RRM measurement using LP-WUR as follows:</w:t>
      </w:r>
    </w:p>
    <w:p w14:paraId="63001F78" w14:textId="77777777" w:rsidR="004E166F" w:rsidRPr="00C06B67" w:rsidRDefault="004E166F" w:rsidP="004E166F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C06B67">
        <w:rPr>
          <w:rFonts w:eastAsia="맑은 고딕"/>
          <w:b/>
          <w:bCs/>
          <w:lang w:eastAsia="ko-KR"/>
        </w:rPr>
        <w:t>Entry condition of performing RRM measurements using LP-WUR includes at least that the serving cell quality measured by LR and MR is better than configured threshold.</w:t>
      </w:r>
    </w:p>
    <w:p w14:paraId="1AB646D8" w14:textId="5566877A" w:rsidR="00B26E60" w:rsidRPr="00C06B67" w:rsidRDefault="004E166F" w:rsidP="004E166F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C06B67">
        <w:rPr>
          <w:rFonts w:eastAsia="맑은 고딕"/>
          <w:b/>
          <w:bCs/>
          <w:lang w:eastAsia="ko-KR"/>
        </w:rPr>
        <w:t>Exit condition of performing RRM measurements using LP-WUR includes at least that the serving cell quality measured by LR is less than the configured threshold.</w:t>
      </w:r>
    </w:p>
    <w:p w14:paraId="248D8F45" w14:textId="2180B29F" w:rsidR="004E166F" w:rsidRPr="00C06B67" w:rsidRDefault="004E166F" w:rsidP="004E166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C06B67"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9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NW should wake-up UE using LP-WUS upon SI change, and UE maintains valid system information during ultra-deep sleep state.</w:t>
      </w:r>
    </w:p>
    <w:p w14:paraId="3DF96B13" w14:textId="047E6FF4" w:rsidR="004E166F" w:rsidRPr="00C06B67" w:rsidRDefault="00E96EF9" w:rsidP="00B26E6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="00C06B67"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>0</w:t>
      </w:r>
      <w:r w:rsidRPr="00C06B67">
        <w:rPr>
          <w:rFonts w:ascii="Times New Roman" w:eastAsia="바탕체" w:hAnsi="Times New Roman"/>
          <w:b/>
          <w:sz w:val="22"/>
          <w:szCs w:val="22"/>
          <w:lang w:eastAsia="ko-KR"/>
        </w:rPr>
        <w:tab/>
        <w:t>Do not consider LP-WUS including SI change notification/PWS notification.</w:t>
      </w:r>
    </w:p>
    <w:p w14:paraId="4F678C81" w14:textId="64861FE0" w:rsidR="00391CF6" w:rsidRDefault="00391CF6" w:rsidP="00391CF6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</w:t>
      </w:r>
      <w:r>
        <w:rPr>
          <w:rFonts w:eastAsiaTheme="minorEastAsia"/>
          <w:lang w:eastAsia="ko-KR"/>
        </w:rPr>
        <w:t>eference</w:t>
      </w:r>
    </w:p>
    <w:p w14:paraId="25FC214B" w14:textId="788F5ABA" w:rsidR="003D1F03" w:rsidRPr="00B26596" w:rsidRDefault="00391CF6" w:rsidP="00B26596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[1]</w:t>
      </w:r>
      <w:r>
        <w:rPr>
          <w:rFonts w:eastAsiaTheme="minorEastAsia"/>
          <w:lang w:eastAsia="ko-KR"/>
        </w:rPr>
        <w:tab/>
      </w:r>
      <w:r w:rsidRPr="00391CF6">
        <w:rPr>
          <w:rFonts w:eastAsiaTheme="minorEastAsia"/>
          <w:lang w:eastAsia="ko-KR"/>
        </w:rPr>
        <w:t>R2-2309311_Update of TR 38.869 for LP-WUS WUR</w:t>
      </w:r>
    </w:p>
    <w:sectPr w:rsidR="003D1F03" w:rsidRPr="00B2659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87A4E" w14:textId="77777777" w:rsidR="00A87BF3" w:rsidRDefault="00A87BF3">
      <w:pPr>
        <w:spacing w:after="0"/>
      </w:pPr>
      <w:r>
        <w:separator/>
      </w:r>
    </w:p>
  </w:endnote>
  <w:endnote w:type="continuationSeparator" w:id="0">
    <w:p w14:paraId="6E2D8036" w14:textId="77777777" w:rsidR="00A87BF3" w:rsidRDefault="00A87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A0A29" w14:textId="77777777" w:rsidR="00A87BF3" w:rsidRDefault="00A87BF3">
      <w:pPr>
        <w:spacing w:after="0"/>
      </w:pPr>
      <w:r>
        <w:separator/>
      </w:r>
    </w:p>
  </w:footnote>
  <w:footnote w:type="continuationSeparator" w:id="0">
    <w:p w14:paraId="510B15E1" w14:textId="77777777" w:rsidR="00A87BF3" w:rsidRDefault="00A87B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404"/>
        </w:tabs>
        <w:ind w:left="4404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56F"/>
    <w:multiLevelType w:val="hybridMultilevel"/>
    <w:tmpl w:val="9670BDB2"/>
    <w:lvl w:ilvl="0" w:tplc="581EDE66">
      <w:start w:val="1"/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C54E63"/>
    <w:multiLevelType w:val="hybridMultilevel"/>
    <w:tmpl w:val="AD5A05E8"/>
    <w:lvl w:ilvl="0" w:tplc="5866AD1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1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5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0"/>
  </w:num>
  <w:num w:numId="2" w16cid:durableId="183641009">
    <w:abstractNumId w:val="18"/>
  </w:num>
  <w:num w:numId="3" w16cid:durableId="1311130332">
    <w:abstractNumId w:val="1"/>
  </w:num>
  <w:num w:numId="4" w16cid:durableId="2035614972">
    <w:abstractNumId w:val="23"/>
  </w:num>
  <w:num w:numId="5" w16cid:durableId="1231846520">
    <w:abstractNumId w:val="25"/>
  </w:num>
  <w:num w:numId="6" w16cid:durableId="882333131">
    <w:abstractNumId w:val="11"/>
  </w:num>
  <w:num w:numId="7" w16cid:durableId="711686240">
    <w:abstractNumId w:val="21"/>
  </w:num>
  <w:num w:numId="8" w16cid:durableId="1132675392">
    <w:abstractNumId w:val="16"/>
  </w:num>
  <w:num w:numId="9" w16cid:durableId="1613516363">
    <w:abstractNumId w:val="24"/>
  </w:num>
  <w:num w:numId="10" w16cid:durableId="290130935">
    <w:abstractNumId w:val="3"/>
  </w:num>
  <w:num w:numId="11" w16cid:durableId="496187289">
    <w:abstractNumId w:val="4"/>
  </w:num>
  <w:num w:numId="12" w16cid:durableId="1311591693">
    <w:abstractNumId w:val="24"/>
  </w:num>
  <w:num w:numId="13" w16cid:durableId="1367949950">
    <w:abstractNumId w:val="8"/>
  </w:num>
  <w:num w:numId="14" w16cid:durableId="668947609">
    <w:abstractNumId w:val="20"/>
  </w:num>
  <w:num w:numId="15" w16cid:durableId="297759414">
    <w:abstractNumId w:val="28"/>
  </w:num>
  <w:num w:numId="16" w16cid:durableId="1629316480">
    <w:abstractNumId w:val="15"/>
  </w:num>
  <w:num w:numId="17" w16cid:durableId="1826894108">
    <w:abstractNumId w:val="12"/>
  </w:num>
  <w:num w:numId="18" w16cid:durableId="1536505209">
    <w:abstractNumId w:val="6"/>
  </w:num>
  <w:num w:numId="19" w16cid:durableId="853225537">
    <w:abstractNumId w:val="29"/>
  </w:num>
  <w:num w:numId="20" w16cid:durableId="625814025">
    <w:abstractNumId w:val="5"/>
  </w:num>
  <w:num w:numId="21" w16cid:durableId="967585692">
    <w:abstractNumId w:val="24"/>
  </w:num>
  <w:num w:numId="22" w16cid:durableId="938872278">
    <w:abstractNumId w:val="14"/>
  </w:num>
  <w:num w:numId="23" w16cid:durableId="1786656118">
    <w:abstractNumId w:val="24"/>
  </w:num>
  <w:num w:numId="24" w16cid:durableId="1091858059">
    <w:abstractNumId w:val="24"/>
  </w:num>
  <w:num w:numId="25" w16cid:durableId="1117480885">
    <w:abstractNumId w:val="17"/>
  </w:num>
  <w:num w:numId="26" w16cid:durableId="1656379017">
    <w:abstractNumId w:val="22"/>
  </w:num>
  <w:num w:numId="27" w16cid:durableId="273024139">
    <w:abstractNumId w:val="24"/>
  </w:num>
  <w:num w:numId="28" w16cid:durableId="1822112834">
    <w:abstractNumId w:val="24"/>
  </w:num>
  <w:num w:numId="29" w16cid:durableId="1008292497">
    <w:abstractNumId w:val="9"/>
  </w:num>
  <w:num w:numId="30" w16cid:durableId="485896126">
    <w:abstractNumId w:val="30"/>
  </w:num>
  <w:num w:numId="31" w16cid:durableId="2031370940">
    <w:abstractNumId w:val="26"/>
  </w:num>
  <w:num w:numId="32" w16cid:durableId="964510067">
    <w:abstractNumId w:val="10"/>
  </w:num>
  <w:num w:numId="33" w16cid:durableId="861473985">
    <w:abstractNumId w:val="27"/>
  </w:num>
  <w:num w:numId="34" w16cid:durableId="848106050">
    <w:abstractNumId w:val="19"/>
  </w:num>
  <w:num w:numId="35" w16cid:durableId="566574309">
    <w:abstractNumId w:val="24"/>
  </w:num>
  <w:num w:numId="36" w16cid:durableId="2075466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7"/>
  </w:num>
  <w:num w:numId="38" w16cid:durableId="251672293">
    <w:abstractNumId w:val="13"/>
  </w:num>
  <w:num w:numId="39" w16cid:durableId="216551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3507"/>
    <w:rsid w:val="00003682"/>
    <w:rsid w:val="00006FCF"/>
    <w:rsid w:val="00007BF6"/>
    <w:rsid w:val="00007CE3"/>
    <w:rsid w:val="00010673"/>
    <w:rsid w:val="00013FE0"/>
    <w:rsid w:val="00015A99"/>
    <w:rsid w:val="00015D64"/>
    <w:rsid w:val="000162CB"/>
    <w:rsid w:val="0001662A"/>
    <w:rsid w:val="00017B19"/>
    <w:rsid w:val="00020153"/>
    <w:rsid w:val="000213E7"/>
    <w:rsid w:val="0002190F"/>
    <w:rsid w:val="00022817"/>
    <w:rsid w:val="00022BF0"/>
    <w:rsid w:val="000232B4"/>
    <w:rsid w:val="0002412F"/>
    <w:rsid w:val="00025316"/>
    <w:rsid w:val="00025972"/>
    <w:rsid w:val="00027433"/>
    <w:rsid w:val="00027A6C"/>
    <w:rsid w:val="00030040"/>
    <w:rsid w:val="00030139"/>
    <w:rsid w:val="000305E0"/>
    <w:rsid w:val="0003259C"/>
    <w:rsid w:val="00032CA5"/>
    <w:rsid w:val="000349F8"/>
    <w:rsid w:val="00035315"/>
    <w:rsid w:val="0003574E"/>
    <w:rsid w:val="000364C0"/>
    <w:rsid w:val="00036AE0"/>
    <w:rsid w:val="00036EAB"/>
    <w:rsid w:val="00036ED9"/>
    <w:rsid w:val="00040B9D"/>
    <w:rsid w:val="00040D0E"/>
    <w:rsid w:val="00041D65"/>
    <w:rsid w:val="00042E16"/>
    <w:rsid w:val="00043683"/>
    <w:rsid w:val="000458CC"/>
    <w:rsid w:val="00046146"/>
    <w:rsid w:val="00046B13"/>
    <w:rsid w:val="0004747C"/>
    <w:rsid w:val="00047728"/>
    <w:rsid w:val="00047B8E"/>
    <w:rsid w:val="00050DDD"/>
    <w:rsid w:val="000545C4"/>
    <w:rsid w:val="0005478F"/>
    <w:rsid w:val="0005494F"/>
    <w:rsid w:val="000549C9"/>
    <w:rsid w:val="00054B25"/>
    <w:rsid w:val="000600BF"/>
    <w:rsid w:val="00061B4F"/>
    <w:rsid w:val="00061C04"/>
    <w:rsid w:val="00061F9E"/>
    <w:rsid w:val="00062F02"/>
    <w:rsid w:val="000644D1"/>
    <w:rsid w:val="000659C6"/>
    <w:rsid w:val="000669DC"/>
    <w:rsid w:val="00067361"/>
    <w:rsid w:val="00070C64"/>
    <w:rsid w:val="000802BB"/>
    <w:rsid w:val="00080D5B"/>
    <w:rsid w:val="000819E8"/>
    <w:rsid w:val="0008317A"/>
    <w:rsid w:val="00083425"/>
    <w:rsid w:val="00083523"/>
    <w:rsid w:val="00084494"/>
    <w:rsid w:val="00086619"/>
    <w:rsid w:val="000870B2"/>
    <w:rsid w:val="00090166"/>
    <w:rsid w:val="00091283"/>
    <w:rsid w:val="00091ACF"/>
    <w:rsid w:val="00092E43"/>
    <w:rsid w:val="00092E88"/>
    <w:rsid w:val="00093339"/>
    <w:rsid w:val="000941E5"/>
    <w:rsid w:val="000944AD"/>
    <w:rsid w:val="00094B23"/>
    <w:rsid w:val="00094E5F"/>
    <w:rsid w:val="000961D6"/>
    <w:rsid w:val="000A0C74"/>
    <w:rsid w:val="000A0CC1"/>
    <w:rsid w:val="000A1C00"/>
    <w:rsid w:val="000A2414"/>
    <w:rsid w:val="000A33D9"/>
    <w:rsid w:val="000A3A30"/>
    <w:rsid w:val="000A76F3"/>
    <w:rsid w:val="000A7E70"/>
    <w:rsid w:val="000B05FF"/>
    <w:rsid w:val="000B0750"/>
    <w:rsid w:val="000B0A60"/>
    <w:rsid w:val="000B3501"/>
    <w:rsid w:val="000B3630"/>
    <w:rsid w:val="000B37DB"/>
    <w:rsid w:val="000C1F1E"/>
    <w:rsid w:val="000C4062"/>
    <w:rsid w:val="000C5D15"/>
    <w:rsid w:val="000C68CC"/>
    <w:rsid w:val="000D26E0"/>
    <w:rsid w:val="000D2A70"/>
    <w:rsid w:val="000D3BCB"/>
    <w:rsid w:val="000D4F56"/>
    <w:rsid w:val="000D59C1"/>
    <w:rsid w:val="000D7090"/>
    <w:rsid w:val="000D78D6"/>
    <w:rsid w:val="000E04D4"/>
    <w:rsid w:val="000E1368"/>
    <w:rsid w:val="000E176A"/>
    <w:rsid w:val="000E1935"/>
    <w:rsid w:val="000E19F2"/>
    <w:rsid w:val="000E234F"/>
    <w:rsid w:val="000E285F"/>
    <w:rsid w:val="000E358D"/>
    <w:rsid w:val="000E3849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375"/>
    <w:rsid w:val="00101A7C"/>
    <w:rsid w:val="00102781"/>
    <w:rsid w:val="00104370"/>
    <w:rsid w:val="00105F02"/>
    <w:rsid w:val="00105F28"/>
    <w:rsid w:val="00105FE1"/>
    <w:rsid w:val="001061FB"/>
    <w:rsid w:val="00106C02"/>
    <w:rsid w:val="00107E19"/>
    <w:rsid w:val="001119B9"/>
    <w:rsid w:val="0011478F"/>
    <w:rsid w:val="00115156"/>
    <w:rsid w:val="00116C86"/>
    <w:rsid w:val="00117218"/>
    <w:rsid w:val="001172FF"/>
    <w:rsid w:val="0012042D"/>
    <w:rsid w:val="0012116C"/>
    <w:rsid w:val="0012162A"/>
    <w:rsid w:val="001232CA"/>
    <w:rsid w:val="001308F9"/>
    <w:rsid w:val="00131008"/>
    <w:rsid w:val="00131578"/>
    <w:rsid w:val="00131637"/>
    <w:rsid w:val="00131CFB"/>
    <w:rsid w:val="0013381D"/>
    <w:rsid w:val="001344E5"/>
    <w:rsid w:val="00134879"/>
    <w:rsid w:val="00135E74"/>
    <w:rsid w:val="001369EA"/>
    <w:rsid w:val="00137507"/>
    <w:rsid w:val="00141668"/>
    <w:rsid w:val="00142815"/>
    <w:rsid w:val="00142C4B"/>
    <w:rsid w:val="00146E4D"/>
    <w:rsid w:val="00147E50"/>
    <w:rsid w:val="00147E84"/>
    <w:rsid w:val="00150601"/>
    <w:rsid w:val="00150896"/>
    <w:rsid w:val="0015127E"/>
    <w:rsid w:val="00151D1B"/>
    <w:rsid w:val="00151D37"/>
    <w:rsid w:val="001530BC"/>
    <w:rsid w:val="0015710C"/>
    <w:rsid w:val="00157B8F"/>
    <w:rsid w:val="00161C1E"/>
    <w:rsid w:val="00161C4B"/>
    <w:rsid w:val="001621BF"/>
    <w:rsid w:val="0016260E"/>
    <w:rsid w:val="0016264A"/>
    <w:rsid w:val="00163812"/>
    <w:rsid w:val="00165BE7"/>
    <w:rsid w:val="001667B9"/>
    <w:rsid w:val="001714C3"/>
    <w:rsid w:val="001719CB"/>
    <w:rsid w:val="00172144"/>
    <w:rsid w:val="001728BC"/>
    <w:rsid w:val="00173723"/>
    <w:rsid w:val="001755F6"/>
    <w:rsid w:val="00176668"/>
    <w:rsid w:val="00176E67"/>
    <w:rsid w:val="001779E5"/>
    <w:rsid w:val="00177F44"/>
    <w:rsid w:val="00190088"/>
    <w:rsid w:val="00191406"/>
    <w:rsid w:val="0019194C"/>
    <w:rsid w:val="00191C66"/>
    <w:rsid w:val="001922E4"/>
    <w:rsid w:val="001928D1"/>
    <w:rsid w:val="001929B7"/>
    <w:rsid w:val="00196049"/>
    <w:rsid w:val="001A0B69"/>
    <w:rsid w:val="001A13A7"/>
    <w:rsid w:val="001A47A1"/>
    <w:rsid w:val="001A4C1E"/>
    <w:rsid w:val="001A529B"/>
    <w:rsid w:val="001A6157"/>
    <w:rsid w:val="001A667F"/>
    <w:rsid w:val="001A7984"/>
    <w:rsid w:val="001B2FC8"/>
    <w:rsid w:val="001B35EB"/>
    <w:rsid w:val="001B3D5D"/>
    <w:rsid w:val="001B5636"/>
    <w:rsid w:val="001B61F9"/>
    <w:rsid w:val="001C0700"/>
    <w:rsid w:val="001C2F80"/>
    <w:rsid w:val="001C5A57"/>
    <w:rsid w:val="001C5B25"/>
    <w:rsid w:val="001C6C23"/>
    <w:rsid w:val="001C7206"/>
    <w:rsid w:val="001C7297"/>
    <w:rsid w:val="001C730A"/>
    <w:rsid w:val="001D0DAD"/>
    <w:rsid w:val="001D161E"/>
    <w:rsid w:val="001D16B7"/>
    <w:rsid w:val="001D1ED1"/>
    <w:rsid w:val="001D22DB"/>
    <w:rsid w:val="001D3896"/>
    <w:rsid w:val="001D4390"/>
    <w:rsid w:val="001D7539"/>
    <w:rsid w:val="001E0326"/>
    <w:rsid w:val="001E093E"/>
    <w:rsid w:val="001E255A"/>
    <w:rsid w:val="001E29B4"/>
    <w:rsid w:val="001E4187"/>
    <w:rsid w:val="001E6FE6"/>
    <w:rsid w:val="001F0D4E"/>
    <w:rsid w:val="001F18E5"/>
    <w:rsid w:val="001F2964"/>
    <w:rsid w:val="001F34E7"/>
    <w:rsid w:val="001F3BDC"/>
    <w:rsid w:val="001F42D3"/>
    <w:rsid w:val="001F4D7C"/>
    <w:rsid w:val="001F64E0"/>
    <w:rsid w:val="001F78DC"/>
    <w:rsid w:val="00202051"/>
    <w:rsid w:val="00203D28"/>
    <w:rsid w:val="002109FF"/>
    <w:rsid w:val="00212687"/>
    <w:rsid w:val="00213257"/>
    <w:rsid w:val="00213AE8"/>
    <w:rsid w:val="00213EE1"/>
    <w:rsid w:val="00214364"/>
    <w:rsid w:val="0021456B"/>
    <w:rsid w:val="002171CA"/>
    <w:rsid w:val="002172F0"/>
    <w:rsid w:val="00221698"/>
    <w:rsid w:val="00223E35"/>
    <w:rsid w:val="002244B3"/>
    <w:rsid w:val="00224C3D"/>
    <w:rsid w:val="002254F8"/>
    <w:rsid w:val="00232474"/>
    <w:rsid w:val="00234BED"/>
    <w:rsid w:val="002350E5"/>
    <w:rsid w:val="00236C31"/>
    <w:rsid w:val="0023755B"/>
    <w:rsid w:val="002404D6"/>
    <w:rsid w:val="002415EC"/>
    <w:rsid w:val="00241949"/>
    <w:rsid w:val="002432FC"/>
    <w:rsid w:val="00243D04"/>
    <w:rsid w:val="00245707"/>
    <w:rsid w:val="00246E13"/>
    <w:rsid w:val="00250805"/>
    <w:rsid w:val="002509BB"/>
    <w:rsid w:val="00253A51"/>
    <w:rsid w:val="0025422F"/>
    <w:rsid w:val="00257615"/>
    <w:rsid w:val="0026014C"/>
    <w:rsid w:val="00262106"/>
    <w:rsid w:val="00262CF2"/>
    <w:rsid w:val="002635CD"/>
    <w:rsid w:val="0026466E"/>
    <w:rsid w:val="0026630D"/>
    <w:rsid w:val="002719B0"/>
    <w:rsid w:val="00272580"/>
    <w:rsid w:val="00273A74"/>
    <w:rsid w:val="0027631C"/>
    <w:rsid w:val="00276C62"/>
    <w:rsid w:val="002776D9"/>
    <w:rsid w:val="00280328"/>
    <w:rsid w:val="0028079C"/>
    <w:rsid w:val="00284AFC"/>
    <w:rsid w:val="002855B4"/>
    <w:rsid w:val="002859EF"/>
    <w:rsid w:val="00285CA5"/>
    <w:rsid w:val="00286B57"/>
    <w:rsid w:val="0028745B"/>
    <w:rsid w:val="00290625"/>
    <w:rsid w:val="00290D72"/>
    <w:rsid w:val="00290DC1"/>
    <w:rsid w:val="002925FD"/>
    <w:rsid w:val="002934D3"/>
    <w:rsid w:val="00293E85"/>
    <w:rsid w:val="00296299"/>
    <w:rsid w:val="002964D0"/>
    <w:rsid w:val="00296A56"/>
    <w:rsid w:val="00296A83"/>
    <w:rsid w:val="00296ACC"/>
    <w:rsid w:val="00296B0D"/>
    <w:rsid w:val="002A2181"/>
    <w:rsid w:val="002A2B9D"/>
    <w:rsid w:val="002A3116"/>
    <w:rsid w:val="002A36FA"/>
    <w:rsid w:val="002A434F"/>
    <w:rsid w:val="002A455B"/>
    <w:rsid w:val="002A599A"/>
    <w:rsid w:val="002A67B0"/>
    <w:rsid w:val="002A7C81"/>
    <w:rsid w:val="002A7DFC"/>
    <w:rsid w:val="002B1EBE"/>
    <w:rsid w:val="002B2804"/>
    <w:rsid w:val="002B343D"/>
    <w:rsid w:val="002B34C6"/>
    <w:rsid w:val="002B46B9"/>
    <w:rsid w:val="002B522E"/>
    <w:rsid w:val="002B6567"/>
    <w:rsid w:val="002C0E59"/>
    <w:rsid w:val="002C1827"/>
    <w:rsid w:val="002C1921"/>
    <w:rsid w:val="002C3101"/>
    <w:rsid w:val="002C32FF"/>
    <w:rsid w:val="002C362C"/>
    <w:rsid w:val="002C3C46"/>
    <w:rsid w:val="002C3E17"/>
    <w:rsid w:val="002C455A"/>
    <w:rsid w:val="002C47DB"/>
    <w:rsid w:val="002C4A5E"/>
    <w:rsid w:val="002C5076"/>
    <w:rsid w:val="002C6FA7"/>
    <w:rsid w:val="002C768D"/>
    <w:rsid w:val="002C7829"/>
    <w:rsid w:val="002C78A2"/>
    <w:rsid w:val="002D2ED8"/>
    <w:rsid w:val="002D31A0"/>
    <w:rsid w:val="002D3CF1"/>
    <w:rsid w:val="002D4808"/>
    <w:rsid w:val="002D4E3B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5008"/>
    <w:rsid w:val="002F54BA"/>
    <w:rsid w:val="002F6448"/>
    <w:rsid w:val="002F661F"/>
    <w:rsid w:val="002F76B0"/>
    <w:rsid w:val="002F7719"/>
    <w:rsid w:val="002F7C5C"/>
    <w:rsid w:val="00301140"/>
    <w:rsid w:val="00301BC0"/>
    <w:rsid w:val="00302B65"/>
    <w:rsid w:val="00303249"/>
    <w:rsid w:val="003036EA"/>
    <w:rsid w:val="00303C91"/>
    <w:rsid w:val="00303CB3"/>
    <w:rsid w:val="00304930"/>
    <w:rsid w:val="00306521"/>
    <w:rsid w:val="003111DE"/>
    <w:rsid w:val="003113C4"/>
    <w:rsid w:val="00312242"/>
    <w:rsid w:val="00312D82"/>
    <w:rsid w:val="00314354"/>
    <w:rsid w:val="00314FB5"/>
    <w:rsid w:val="003151DF"/>
    <w:rsid w:val="0031533E"/>
    <w:rsid w:val="00321C22"/>
    <w:rsid w:val="00321E7D"/>
    <w:rsid w:val="0032245C"/>
    <w:rsid w:val="0032254D"/>
    <w:rsid w:val="003227C2"/>
    <w:rsid w:val="00323139"/>
    <w:rsid w:val="00325325"/>
    <w:rsid w:val="0032633A"/>
    <w:rsid w:val="00327371"/>
    <w:rsid w:val="00327626"/>
    <w:rsid w:val="003278DC"/>
    <w:rsid w:val="00327F46"/>
    <w:rsid w:val="00332590"/>
    <w:rsid w:val="00332EEB"/>
    <w:rsid w:val="00335AF3"/>
    <w:rsid w:val="00335DB1"/>
    <w:rsid w:val="0033665A"/>
    <w:rsid w:val="00336CBD"/>
    <w:rsid w:val="00336E8E"/>
    <w:rsid w:val="0033705B"/>
    <w:rsid w:val="00337634"/>
    <w:rsid w:val="00337758"/>
    <w:rsid w:val="0034085F"/>
    <w:rsid w:val="00340C05"/>
    <w:rsid w:val="00343EFF"/>
    <w:rsid w:val="003448DA"/>
    <w:rsid w:val="0034508A"/>
    <w:rsid w:val="00345BB7"/>
    <w:rsid w:val="00345BC4"/>
    <w:rsid w:val="0034718F"/>
    <w:rsid w:val="0034772A"/>
    <w:rsid w:val="003516A5"/>
    <w:rsid w:val="003528D5"/>
    <w:rsid w:val="003529BD"/>
    <w:rsid w:val="003529DD"/>
    <w:rsid w:val="003536D9"/>
    <w:rsid w:val="0035493D"/>
    <w:rsid w:val="003561FE"/>
    <w:rsid w:val="0035722D"/>
    <w:rsid w:val="00362407"/>
    <w:rsid w:val="0036289C"/>
    <w:rsid w:val="00362F0D"/>
    <w:rsid w:val="00363138"/>
    <w:rsid w:val="00363370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857AB"/>
    <w:rsid w:val="00390069"/>
    <w:rsid w:val="0039141E"/>
    <w:rsid w:val="00391CF6"/>
    <w:rsid w:val="0039297C"/>
    <w:rsid w:val="003939C3"/>
    <w:rsid w:val="00393A98"/>
    <w:rsid w:val="00393C75"/>
    <w:rsid w:val="00394CBA"/>
    <w:rsid w:val="0039541A"/>
    <w:rsid w:val="003A0353"/>
    <w:rsid w:val="003A0DB1"/>
    <w:rsid w:val="003A10BF"/>
    <w:rsid w:val="003A1A5B"/>
    <w:rsid w:val="003A203F"/>
    <w:rsid w:val="003A36F8"/>
    <w:rsid w:val="003A420C"/>
    <w:rsid w:val="003A498B"/>
    <w:rsid w:val="003A664A"/>
    <w:rsid w:val="003A7368"/>
    <w:rsid w:val="003A7E57"/>
    <w:rsid w:val="003B3118"/>
    <w:rsid w:val="003B3820"/>
    <w:rsid w:val="003B3BA5"/>
    <w:rsid w:val="003B4C9F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4156"/>
    <w:rsid w:val="003C5501"/>
    <w:rsid w:val="003C6CC1"/>
    <w:rsid w:val="003C776A"/>
    <w:rsid w:val="003D11E6"/>
    <w:rsid w:val="003D1F03"/>
    <w:rsid w:val="003D2074"/>
    <w:rsid w:val="003D28A5"/>
    <w:rsid w:val="003D3040"/>
    <w:rsid w:val="003D3BE7"/>
    <w:rsid w:val="003D449A"/>
    <w:rsid w:val="003E084C"/>
    <w:rsid w:val="003E0CEF"/>
    <w:rsid w:val="003E14FB"/>
    <w:rsid w:val="003E23F1"/>
    <w:rsid w:val="003E3238"/>
    <w:rsid w:val="003E43CA"/>
    <w:rsid w:val="003E4551"/>
    <w:rsid w:val="003E4C0D"/>
    <w:rsid w:val="003E66AE"/>
    <w:rsid w:val="003E6914"/>
    <w:rsid w:val="003E7031"/>
    <w:rsid w:val="003E7498"/>
    <w:rsid w:val="003E7E81"/>
    <w:rsid w:val="003F05F4"/>
    <w:rsid w:val="003F13E5"/>
    <w:rsid w:val="003F1839"/>
    <w:rsid w:val="003F19B1"/>
    <w:rsid w:val="003F5B0C"/>
    <w:rsid w:val="003F5CCF"/>
    <w:rsid w:val="003F642B"/>
    <w:rsid w:val="003F7B20"/>
    <w:rsid w:val="003F7B75"/>
    <w:rsid w:val="00400D85"/>
    <w:rsid w:val="004042A2"/>
    <w:rsid w:val="00406423"/>
    <w:rsid w:val="00407045"/>
    <w:rsid w:val="004104C6"/>
    <w:rsid w:val="00410FAD"/>
    <w:rsid w:val="00413A83"/>
    <w:rsid w:val="00414CCD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5DE7"/>
    <w:rsid w:val="00426C9D"/>
    <w:rsid w:val="00427B82"/>
    <w:rsid w:val="004304BE"/>
    <w:rsid w:val="00430894"/>
    <w:rsid w:val="00432A9C"/>
    <w:rsid w:val="00432B61"/>
    <w:rsid w:val="00433D86"/>
    <w:rsid w:val="00434FC7"/>
    <w:rsid w:val="00436720"/>
    <w:rsid w:val="004370DF"/>
    <w:rsid w:val="00443853"/>
    <w:rsid w:val="00443EBF"/>
    <w:rsid w:val="00443F50"/>
    <w:rsid w:val="00444838"/>
    <w:rsid w:val="004448EE"/>
    <w:rsid w:val="00444A4E"/>
    <w:rsid w:val="00444C90"/>
    <w:rsid w:val="00446E42"/>
    <w:rsid w:val="004511FA"/>
    <w:rsid w:val="0045206F"/>
    <w:rsid w:val="00452C4B"/>
    <w:rsid w:val="00453529"/>
    <w:rsid w:val="00454073"/>
    <w:rsid w:val="00454710"/>
    <w:rsid w:val="00454DE5"/>
    <w:rsid w:val="0045512E"/>
    <w:rsid w:val="00455714"/>
    <w:rsid w:val="004567A4"/>
    <w:rsid w:val="00462DBD"/>
    <w:rsid w:val="00464B38"/>
    <w:rsid w:val="00465ED9"/>
    <w:rsid w:val="00467F13"/>
    <w:rsid w:val="00471696"/>
    <w:rsid w:val="004726BF"/>
    <w:rsid w:val="00473423"/>
    <w:rsid w:val="00476AF1"/>
    <w:rsid w:val="00480B93"/>
    <w:rsid w:val="00480FC0"/>
    <w:rsid w:val="00482584"/>
    <w:rsid w:val="00483E8C"/>
    <w:rsid w:val="0048442C"/>
    <w:rsid w:val="004866BE"/>
    <w:rsid w:val="00487F2D"/>
    <w:rsid w:val="00491B1D"/>
    <w:rsid w:val="00493335"/>
    <w:rsid w:val="004956EA"/>
    <w:rsid w:val="00495AE6"/>
    <w:rsid w:val="0049600A"/>
    <w:rsid w:val="004962EC"/>
    <w:rsid w:val="004A0E75"/>
    <w:rsid w:val="004A140E"/>
    <w:rsid w:val="004A16B6"/>
    <w:rsid w:val="004A210D"/>
    <w:rsid w:val="004A2166"/>
    <w:rsid w:val="004A2D99"/>
    <w:rsid w:val="004A375F"/>
    <w:rsid w:val="004A497A"/>
    <w:rsid w:val="004A5D98"/>
    <w:rsid w:val="004A7538"/>
    <w:rsid w:val="004B03F3"/>
    <w:rsid w:val="004B05F0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1864"/>
    <w:rsid w:val="004C28A7"/>
    <w:rsid w:val="004C2D6B"/>
    <w:rsid w:val="004C31BB"/>
    <w:rsid w:val="004C55F6"/>
    <w:rsid w:val="004C60D9"/>
    <w:rsid w:val="004C6A82"/>
    <w:rsid w:val="004C6BA6"/>
    <w:rsid w:val="004C6D32"/>
    <w:rsid w:val="004C7417"/>
    <w:rsid w:val="004D073F"/>
    <w:rsid w:val="004D1188"/>
    <w:rsid w:val="004D1AA6"/>
    <w:rsid w:val="004D1D00"/>
    <w:rsid w:val="004E065D"/>
    <w:rsid w:val="004E166F"/>
    <w:rsid w:val="004E1AE6"/>
    <w:rsid w:val="004E206F"/>
    <w:rsid w:val="004E28AD"/>
    <w:rsid w:val="004E4E98"/>
    <w:rsid w:val="004E5ED2"/>
    <w:rsid w:val="004F0E4D"/>
    <w:rsid w:val="004F1F46"/>
    <w:rsid w:val="004F2CC3"/>
    <w:rsid w:val="004F37B8"/>
    <w:rsid w:val="004F3E6B"/>
    <w:rsid w:val="004F3F27"/>
    <w:rsid w:val="004F62DD"/>
    <w:rsid w:val="004F6302"/>
    <w:rsid w:val="004F6DD5"/>
    <w:rsid w:val="004F752D"/>
    <w:rsid w:val="00503B7E"/>
    <w:rsid w:val="00505AE6"/>
    <w:rsid w:val="00506CA8"/>
    <w:rsid w:val="00506FFD"/>
    <w:rsid w:val="005111AB"/>
    <w:rsid w:val="00512999"/>
    <w:rsid w:val="00516EBA"/>
    <w:rsid w:val="00516F8F"/>
    <w:rsid w:val="005178EB"/>
    <w:rsid w:val="00517ACB"/>
    <w:rsid w:val="00520E45"/>
    <w:rsid w:val="00521076"/>
    <w:rsid w:val="00521C0F"/>
    <w:rsid w:val="00521EDA"/>
    <w:rsid w:val="00523020"/>
    <w:rsid w:val="00523960"/>
    <w:rsid w:val="00523AC5"/>
    <w:rsid w:val="00524DDD"/>
    <w:rsid w:val="00526B93"/>
    <w:rsid w:val="005270CE"/>
    <w:rsid w:val="005277B8"/>
    <w:rsid w:val="005305E1"/>
    <w:rsid w:val="00531248"/>
    <w:rsid w:val="0053235F"/>
    <w:rsid w:val="00532D38"/>
    <w:rsid w:val="00534641"/>
    <w:rsid w:val="00535772"/>
    <w:rsid w:val="00535C8E"/>
    <w:rsid w:val="00536A09"/>
    <w:rsid w:val="00541772"/>
    <w:rsid w:val="00542FFF"/>
    <w:rsid w:val="00545C15"/>
    <w:rsid w:val="005463D1"/>
    <w:rsid w:val="005504EC"/>
    <w:rsid w:val="00550E98"/>
    <w:rsid w:val="0055163C"/>
    <w:rsid w:val="00552157"/>
    <w:rsid w:val="00552A0D"/>
    <w:rsid w:val="00553C24"/>
    <w:rsid w:val="00554F6D"/>
    <w:rsid w:val="00555454"/>
    <w:rsid w:val="00555EAA"/>
    <w:rsid w:val="005573E8"/>
    <w:rsid w:val="005574A6"/>
    <w:rsid w:val="00562D1C"/>
    <w:rsid w:val="00564762"/>
    <w:rsid w:val="0056496F"/>
    <w:rsid w:val="00564C97"/>
    <w:rsid w:val="005654D8"/>
    <w:rsid w:val="00566BFC"/>
    <w:rsid w:val="0056759B"/>
    <w:rsid w:val="00570F5F"/>
    <w:rsid w:val="005741DF"/>
    <w:rsid w:val="00574CEA"/>
    <w:rsid w:val="00575D0A"/>
    <w:rsid w:val="005775C4"/>
    <w:rsid w:val="00577E8A"/>
    <w:rsid w:val="005827D0"/>
    <w:rsid w:val="00583029"/>
    <w:rsid w:val="005833D5"/>
    <w:rsid w:val="00584C41"/>
    <w:rsid w:val="00585978"/>
    <w:rsid w:val="00587066"/>
    <w:rsid w:val="00590939"/>
    <w:rsid w:val="00590CF2"/>
    <w:rsid w:val="0059102E"/>
    <w:rsid w:val="00591160"/>
    <w:rsid w:val="005938F8"/>
    <w:rsid w:val="00596D7A"/>
    <w:rsid w:val="00596E86"/>
    <w:rsid w:val="005A0A6C"/>
    <w:rsid w:val="005A12FA"/>
    <w:rsid w:val="005A2165"/>
    <w:rsid w:val="005A2BAA"/>
    <w:rsid w:val="005A31BA"/>
    <w:rsid w:val="005A327D"/>
    <w:rsid w:val="005A3E72"/>
    <w:rsid w:val="005A409A"/>
    <w:rsid w:val="005A50A2"/>
    <w:rsid w:val="005A55B2"/>
    <w:rsid w:val="005A58A9"/>
    <w:rsid w:val="005A7A99"/>
    <w:rsid w:val="005A7B31"/>
    <w:rsid w:val="005A7F34"/>
    <w:rsid w:val="005B3745"/>
    <w:rsid w:val="005B3F13"/>
    <w:rsid w:val="005B4465"/>
    <w:rsid w:val="005B6372"/>
    <w:rsid w:val="005B7B6C"/>
    <w:rsid w:val="005C1FA4"/>
    <w:rsid w:val="005C2CC9"/>
    <w:rsid w:val="005C4497"/>
    <w:rsid w:val="005C488A"/>
    <w:rsid w:val="005C54BF"/>
    <w:rsid w:val="005C5B9B"/>
    <w:rsid w:val="005C759C"/>
    <w:rsid w:val="005D0455"/>
    <w:rsid w:val="005D15F4"/>
    <w:rsid w:val="005D2650"/>
    <w:rsid w:val="005D2B3C"/>
    <w:rsid w:val="005D30AA"/>
    <w:rsid w:val="005D3331"/>
    <w:rsid w:val="005D3ACC"/>
    <w:rsid w:val="005E08FA"/>
    <w:rsid w:val="005E1C08"/>
    <w:rsid w:val="005E23C7"/>
    <w:rsid w:val="005E2424"/>
    <w:rsid w:val="005E2F03"/>
    <w:rsid w:val="005E642A"/>
    <w:rsid w:val="005E68E4"/>
    <w:rsid w:val="005F0418"/>
    <w:rsid w:val="005F0930"/>
    <w:rsid w:val="005F109C"/>
    <w:rsid w:val="005F367C"/>
    <w:rsid w:val="005F5610"/>
    <w:rsid w:val="005F569A"/>
    <w:rsid w:val="005F6220"/>
    <w:rsid w:val="005F6BDE"/>
    <w:rsid w:val="005F6DAA"/>
    <w:rsid w:val="005F6FE3"/>
    <w:rsid w:val="005F7CC8"/>
    <w:rsid w:val="006028C6"/>
    <w:rsid w:val="00604C6B"/>
    <w:rsid w:val="00605675"/>
    <w:rsid w:val="0060668C"/>
    <w:rsid w:val="00610071"/>
    <w:rsid w:val="006109DB"/>
    <w:rsid w:val="00610EE9"/>
    <w:rsid w:val="0061444B"/>
    <w:rsid w:val="00614A4B"/>
    <w:rsid w:val="00616447"/>
    <w:rsid w:val="00620E23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424FB"/>
    <w:rsid w:val="0064266F"/>
    <w:rsid w:val="00642C4F"/>
    <w:rsid w:val="00643179"/>
    <w:rsid w:val="0064331A"/>
    <w:rsid w:val="0064364C"/>
    <w:rsid w:val="00643713"/>
    <w:rsid w:val="00643EEF"/>
    <w:rsid w:val="00644C43"/>
    <w:rsid w:val="00644FE5"/>
    <w:rsid w:val="00646FD5"/>
    <w:rsid w:val="0064727B"/>
    <w:rsid w:val="00647866"/>
    <w:rsid w:val="00647D04"/>
    <w:rsid w:val="00650338"/>
    <w:rsid w:val="00650377"/>
    <w:rsid w:val="00653EB4"/>
    <w:rsid w:val="00654A48"/>
    <w:rsid w:val="006561B0"/>
    <w:rsid w:val="00656FBC"/>
    <w:rsid w:val="00657635"/>
    <w:rsid w:val="00660BEC"/>
    <w:rsid w:val="0066160D"/>
    <w:rsid w:val="00662A82"/>
    <w:rsid w:val="00662C73"/>
    <w:rsid w:val="0066300E"/>
    <w:rsid w:val="006639AE"/>
    <w:rsid w:val="0066636E"/>
    <w:rsid w:val="006670A5"/>
    <w:rsid w:val="0066715D"/>
    <w:rsid w:val="006671DC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47E1"/>
    <w:rsid w:val="00675D5E"/>
    <w:rsid w:val="006773A9"/>
    <w:rsid w:val="00677747"/>
    <w:rsid w:val="0068041A"/>
    <w:rsid w:val="006804A4"/>
    <w:rsid w:val="006834BB"/>
    <w:rsid w:val="0068434D"/>
    <w:rsid w:val="00684621"/>
    <w:rsid w:val="00684A01"/>
    <w:rsid w:val="00687944"/>
    <w:rsid w:val="00690CE7"/>
    <w:rsid w:val="00691F9C"/>
    <w:rsid w:val="00692BA4"/>
    <w:rsid w:val="00692DB9"/>
    <w:rsid w:val="0069396E"/>
    <w:rsid w:val="00694382"/>
    <w:rsid w:val="0069521B"/>
    <w:rsid w:val="00696C57"/>
    <w:rsid w:val="00696D80"/>
    <w:rsid w:val="006A1C1E"/>
    <w:rsid w:val="006A3446"/>
    <w:rsid w:val="006A3BB4"/>
    <w:rsid w:val="006A449D"/>
    <w:rsid w:val="006A61C0"/>
    <w:rsid w:val="006A7B00"/>
    <w:rsid w:val="006B0495"/>
    <w:rsid w:val="006B17CA"/>
    <w:rsid w:val="006B1B69"/>
    <w:rsid w:val="006B2044"/>
    <w:rsid w:val="006B2956"/>
    <w:rsid w:val="006B51EF"/>
    <w:rsid w:val="006B5C2B"/>
    <w:rsid w:val="006B61F1"/>
    <w:rsid w:val="006B7B7D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D5C8E"/>
    <w:rsid w:val="006E0273"/>
    <w:rsid w:val="006E17AB"/>
    <w:rsid w:val="006E5A8B"/>
    <w:rsid w:val="006F05CB"/>
    <w:rsid w:val="006F0942"/>
    <w:rsid w:val="006F443B"/>
    <w:rsid w:val="006F4DC5"/>
    <w:rsid w:val="006F6075"/>
    <w:rsid w:val="006F70EB"/>
    <w:rsid w:val="006F762F"/>
    <w:rsid w:val="00701E4F"/>
    <w:rsid w:val="00702585"/>
    <w:rsid w:val="007054AE"/>
    <w:rsid w:val="0070690D"/>
    <w:rsid w:val="00707257"/>
    <w:rsid w:val="00707477"/>
    <w:rsid w:val="00710744"/>
    <w:rsid w:val="00711F56"/>
    <w:rsid w:val="007141E3"/>
    <w:rsid w:val="007144E5"/>
    <w:rsid w:val="0071581A"/>
    <w:rsid w:val="00715D2E"/>
    <w:rsid w:val="00715D60"/>
    <w:rsid w:val="00716BC3"/>
    <w:rsid w:val="00717371"/>
    <w:rsid w:val="00720166"/>
    <w:rsid w:val="00720A67"/>
    <w:rsid w:val="00721C06"/>
    <w:rsid w:val="00723D0A"/>
    <w:rsid w:val="00724AF7"/>
    <w:rsid w:val="007259DB"/>
    <w:rsid w:val="00726853"/>
    <w:rsid w:val="00726BDF"/>
    <w:rsid w:val="00727927"/>
    <w:rsid w:val="00730A07"/>
    <w:rsid w:val="0073157C"/>
    <w:rsid w:val="00733D14"/>
    <w:rsid w:val="00734B8D"/>
    <w:rsid w:val="00735F84"/>
    <w:rsid w:val="00735F99"/>
    <w:rsid w:val="0073717E"/>
    <w:rsid w:val="0073723B"/>
    <w:rsid w:val="007372EE"/>
    <w:rsid w:val="00737A00"/>
    <w:rsid w:val="00741AA9"/>
    <w:rsid w:val="00742637"/>
    <w:rsid w:val="007429CB"/>
    <w:rsid w:val="00742F5B"/>
    <w:rsid w:val="00743CD9"/>
    <w:rsid w:val="00743DC3"/>
    <w:rsid w:val="00744066"/>
    <w:rsid w:val="00744676"/>
    <w:rsid w:val="00744D52"/>
    <w:rsid w:val="00745F55"/>
    <w:rsid w:val="007461EB"/>
    <w:rsid w:val="007462A5"/>
    <w:rsid w:val="007466D5"/>
    <w:rsid w:val="00746B16"/>
    <w:rsid w:val="00750382"/>
    <w:rsid w:val="00750AC9"/>
    <w:rsid w:val="00751C6E"/>
    <w:rsid w:val="00752EE9"/>
    <w:rsid w:val="00753617"/>
    <w:rsid w:val="0075518B"/>
    <w:rsid w:val="0075620F"/>
    <w:rsid w:val="0075623C"/>
    <w:rsid w:val="00756A3A"/>
    <w:rsid w:val="00760172"/>
    <w:rsid w:val="0076107E"/>
    <w:rsid w:val="00763091"/>
    <w:rsid w:val="0076320F"/>
    <w:rsid w:val="007637D7"/>
    <w:rsid w:val="007640FC"/>
    <w:rsid w:val="00765C49"/>
    <w:rsid w:val="00766595"/>
    <w:rsid w:val="0076670E"/>
    <w:rsid w:val="00766F6D"/>
    <w:rsid w:val="0076748B"/>
    <w:rsid w:val="0077018F"/>
    <w:rsid w:val="0077165F"/>
    <w:rsid w:val="00772851"/>
    <w:rsid w:val="00773CC9"/>
    <w:rsid w:val="00774022"/>
    <w:rsid w:val="0077614D"/>
    <w:rsid w:val="00777A3C"/>
    <w:rsid w:val="00777C1E"/>
    <w:rsid w:val="007815CF"/>
    <w:rsid w:val="00783D5B"/>
    <w:rsid w:val="007844AD"/>
    <w:rsid w:val="007851B1"/>
    <w:rsid w:val="00785A29"/>
    <w:rsid w:val="00785BD5"/>
    <w:rsid w:val="00786A01"/>
    <w:rsid w:val="0078754B"/>
    <w:rsid w:val="0078758B"/>
    <w:rsid w:val="00787684"/>
    <w:rsid w:val="007928BF"/>
    <w:rsid w:val="007933A2"/>
    <w:rsid w:val="00793949"/>
    <w:rsid w:val="007947B0"/>
    <w:rsid w:val="00794B9B"/>
    <w:rsid w:val="00794D83"/>
    <w:rsid w:val="00795AFB"/>
    <w:rsid w:val="007965C6"/>
    <w:rsid w:val="00796B7A"/>
    <w:rsid w:val="007970D7"/>
    <w:rsid w:val="00797CF2"/>
    <w:rsid w:val="00797ECD"/>
    <w:rsid w:val="007A07DC"/>
    <w:rsid w:val="007A0BA3"/>
    <w:rsid w:val="007A0D55"/>
    <w:rsid w:val="007A1CE2"/>
    <w:rsid w:val="007A3402"/>
    <w:rsid w:val="007A3CDE"/>
    <w:rsid w:val="007A4EF0"/>
    <w:rsid w:val="007A665D"/>
    <w:rsid w:val="007A740A"/>
    <w:rsid w:val="007A752F"/>
    <w:rsid w:val="007A7D62"/>
    <w:rsid w:val="007B1365"/>
    <w:rsid w:val="007B1729"/>
    <w:rsid w:val="007B184F"/>
    <w:rsid w:val="007B1BA5"/>
    <w:rsid w:val="007B217A"/>
    <w:rsid w:val="007B2F01"/>
    <w:rsid w:val="007B3D97"/>
    <w:rsid w:val="007B50C9"/>
    <w:rsid w:val="007B569D"/>
    <w:rsid w:val="007B6900"/>
    <w:rsid w:val="007B7B4C"/>
    <w:rsid w:val="007C0F88"/>
    <w:rsid w:val="007C2D3C"/>
    <w:rsid w:val="007C521F"/>
    <w:rsid w:val="007C60E2"/>
    <w:rsid w:val="007C69F4"/>
    <w:rsid w:val="007C7703"/>
    <w:rsid w:val="007C7817"/>
    <w:rsid w:val="007D04E4"/>
    <w:rsid w:val="007D12B7"/>
    <w:rsid w:val="007D492F"/>
    <w:rsid w:val="007D4E57"/>
    <w:rsid w:val="007E05EB"/>
    <w:rsid w:val="007E0988"/>
    <w:rsid w:val="007E3715"/>
    <w:rsid w:val="007E38B8"/>
    <w:rsid w:val="007E3DA4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676B"/>
    <w:rsid w:val="007F6C35"/>
    <w:rsid w:val="007F6C90"/>
    <w:rsid w:val="007F7623"/>
    <w:rsid w:val="008009C5"/>
    <w:rsid w:val="008024F5"/>
    <w:rsid w:val="00802A6F"/>
    <w:rsid w:val="00806F55"/>
    <w:rsid w:val="00807493"/>
    <w:rsid w:val="008075CD"/>
    <w:rsid w:val="0081003B"/>
    <w:rsid w:val="008116AB"/>
    <w:rsid w:val="00811B13"/>
    <w:rsid w:val="00811F4B"/>
    <w:rsid w:val="00812289"/>
    <w:rsid w:val="0081284E"/>
    <w:rsid w:val="00815834"/>
    <w:rsid w:val="00815AC0"/>
    <w:rsid w:val="00815C9B"/>
    <w:rsid w:val="00817227"/>
    <w:rsid w:val="00817EE7"/>
    <w:rsid w:val="00820958"/>
    <w:rsid w:val="00821581"/>
    <w:rsid w:val="00822C0C"/>
    <w:rsid w:val="00824069"/>
    <w:rsid w:val="0082528E"/>
    <w:rsid w:val="008255EC"/>
    <w:rsid w:val="008266D7"/>
    <w:rsid w:val="0082740E"/>
    <w:rsid w:val="008301C7"/>
    <w:rsid w:val="008335BA"/>
    <w:rsid w:val="0083440F"/>
    <w:rsid w:val="00835B2F"/>
    <w:rsid w:val="0084020A"/>
    <w:rsid w:val="0084076E"/>
    <w:rsid w:val="00842395"/>
    <w:rsid w:val="008438D9"/>
    <w:rsid w:val="00844435"/>
    <w:rsid w:val="00844535"/>
    <w:rsid w:val="00845CC2"/>
    <w:rsid w:val="008461BE"/>
    <w:rsid w:val="008468F8"/>
    <w:rsid w:val="008502D9"/>
    <w:rsid w:val="00850514"/>
    <w:rsid w:val="008514D3"/>
    <w:rsid w:val="008517CB"/>
    <w:rsid w:val="008536A1"/>
    <w:rsid w:val="008536FF"/>
    <w:rsid w:val="008540B9"/>
    <w:rsid w:val="0085555C"/>
    <w:rsid w:val="00857E55"/>
    <w:rsid w:val="00861158"/>
    <w:rsid w:val="00864D40"/>
    <w:rsid w:val="00865A8E"/>
    <w:rsid w:val="008668EE"/>
    <w:rsid w:val="00866FB6"/>
    <w:rsid w:val="008701DF"/>
    <w:rsid w:val="008705B7"/>
    <w:rsid w:val="0087115A"/>
    <w:rsid w:val="00873A44"/>
    <w:rsid w:val="0087612A"/>
    <w:rsid w:val="00880A67"/>
    <w:rsid w:val="00882079"/>
    <w:rsid w:val="00882519"/>
    <w:rsid w:val="00882A56"/>
    <w:rsid w:val="00883FC2"/>
    <w:rsid w:val="00886F9C"/>
    <w:rsid w:val="00890799"/>
    <w:rsid w:val="00891808"/>
    <w:rsid w:val="00892DD0"/>
    <w:rsid w:val="00893162"/>
    <w:rsid w:val="00893942"/>
    <w:rsid w:val="00893AC5"/>
    <w:rsid w:val="00894B97"/>
    <w:rsid w:val="0089560B"/>
    <w:rsid w:val="00897BD8"/>
    <w:rsid w:val="008A0487"/>
    <w:rsid w:val="008A1CF1"/>
    <w:rsid w:val="008A26E3"/>
    <w:rsid w:val="008A4ACD"/>
    <w:rsid w:val="008A541D"/>
    <w:rsid w:val="008A754C"/>
    <w:rsid w:val="008A7B33"/>
    <w:rsid w:val="008B028C"/>
    <w:rsid w:val="008B0567"/>
    <w:rsid w:val="008B1DD7"/>
    <w:rsid w:val="008B20C0"/>
    <w:rsid w:val="008B45BC"/>
    <w:rsid w:val="008B4C30"/>
    <w:rsid w:val="008B53B0"/>
    <w:rsid w:val="008B54D3"/>
    <w:rsid w:val="008B582E"/>
    <w:rsid w:val="008B7076"/>
    <w:rsid w:val="008C0536"/>
    <w:rsid w:val="008C10C3"/>
    <w:rsid w:val="008C2C87"/>
    <w:rsid w:val="008C42C9"/>
    <w:rsid w:val="008D1342"/>
    <w:rsid w:val="008D245A"/>
    <w:rsid w:val="008D2779"/>
    <w:rsid w:val="008D3403"/>
    <w:rsid w:val="008D3C89"/>
    <w:rsid w:val="008D3E02"/>
    <w:rsid w:val="008D438A"/>
    <w:rsid w:val="008D5881"/>
    <w:rsid w:val="008D724A"/>
    <w:rsid w:val="008D74FC"/>
    <w:rsid w:val="008E142C"/>
    <w:rsid w:val="008E217B"/>
    <w:rsid w:val="008E4299"/>
    <w:rsid w:val="008E503E"/>
    <w:rsid w:val="008E5BB7"/>
    <w:rsid w:val="008E78E5"/>
    <w:rsid w:val="008E79FC"/>
    <w:rsid w:val="008F0063"/>
    <w:rsid w:val="008F20A2"/>
    <w:rsid w:val="008F2607"/>
    <w:rsid w:val="008F26D8"/>
    <w:rsid w:val="008F3229"/>
    <w:rsid w:val="008F32D2"/>
    <w:rsid w:val="008F3726"/>
    <w:rsid w:val="008F43AE"/>
    <w:rsid w:val="008F460B"/>
    <w:rsid w:val="008F54B1"/>
    <w:rsid w:val="008F619F"/>
    <w:rsid w:val="008F6202"/>
    <w:rsid w:val="008F6F14"/>
    <w:rsid w:val="00904ED2"/>
    <w:rsid w:val="0090678C"/>
    <w:rsid w:val="00910A33"/>
    <w:rsid w:val="00910CB5"/>
    <w:rsid w:val="009129D8"/>
    <w:rsid w:val="00913047"/>
    <w:rsid w:val="009152FB"/>
    <w:rsid w:val="00916F4D"/>
    <w:rsid w:val="00917F3A"/>
    <w:rsid w:val="00920C50"/>
    <w:rsid w:val="00921082"/>
    <w:rsid w:val="00921C88"/>
    <w:rsid w:val="00922BD4"/>
    <w:rsid w:val="009239B4"/>
    <w:rsid w:val="00925B75"/>
    <w:rsid w:val="00925C66"/>
    <w:rsid w:val="009277BC"/>
    <w:rsid w:val="009278E5"/>
    <w:rsid w:val="0093230C"/>
    <w:rsid w:val="00932819"/>
    <w:rsid w:val="00933D3D"/>
    <w:rsid w:val="00934835"/>
    <w:rsid w:val="00934B48"/>
    <w:rsid w:val="00934B9F"/>
    <w:rsid w:val="00934C8B"/>
    <w:rsid w:val="009351EC"/>
    <w:rsid w:val="00936DD3"/>
    <w:rsid w:val="00936FDC"/>
    <w:rsid w:val="009376C0"/>
    <w:rsid w:val="0094096F"/>
    <w:rsid w:val="00940E2B"/>
    <w:rsid w:val="00941419"/>
    <w:rsid w:val="00941A1F"/>
    <w:rsid w:val="009423D2"/>
    <w:rsid w:val="00942C5A"/>
    <w:rsid w:val="0094535D"/>
    <w:rsid w:val="00946376"/>
    <w:rsid w:val="00946970"/>
    <w:rsid w:val="0095067D"/>
    <w:rsid w:val="0095208D"/>
    <w:rsid w:val="009532F5"/>
    <w:rsid w:val="00953D28"/>
    <w:rsid w:val="00954257"/>
    <w:rsid w:val="0095449E"/>
    <w:rsid w:val="00954AE8"/>
    <w:rsid w:val="009556D2"/>
    <w:rsid w:val="009556D3"/>
    <w:rsid w:val="009556E4"/>
    <w:rsid w:val="00956D1C"/>
    <w:rsid w:val="00956EBF"/>
    <w:rsid w:val="009620A9"/>
    <w:rsid w:val="00966FE9"/>
    <w:rsid w:val="0096749C"/>
    <w:rsid w:val="009679FD"/>
    <w:rsid w:val="00967FA1"/>
    <w:rsid w:val="00970195"/>
    <w:rsid w:val="009713A3"/>
    <w:rsid w:val="00971DB0"/>
    <w:rsid w:val="00972B8C"/>
    <w:rsid w:val="00972C4A"/>
    <w:rsid w:val="009731BD"/>
    <w:rsid w:val="00973BE8"/>
    <w:rsid w:val="00974790"/>
    <w:rsid w:val="0097599E"/>
    <w:rsid w:val="00983660"/>
    <w:rsid w:val="00983723"/>
    <w:rsid w:val="00984081"/>
    <w:rsid w:val="0098491C"/>
    <w:rsid w:val="00984D9B"/>
    <w:rsid w:val="00984DDB"/>
    <w:rsid w:val="00986CD0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C7F"/>
    <w:rsid w:val="00995D8D"/>
    <w:rsid w:val="00996C36"/>
    <w:rsid w:val="009A0193"/>
    <w:rsid w:val="009A2139"/>
    <w:rsid w:val="009A2D64"/>
    <w:rsid w:val="009A536F"/>
    <w:rsid w:val="009A6FD2"/>
    <w:rsid w:val="009A769A"/>
    <w:rsid w:val="009B02C4"/>
    <w:rsid w:val="009B1312"/>
    <w:rsid w:val="009B611B"/>
    <w:rsid w:val="009B6138"/>
    <w:rsid w:val="009B62F2"/>
    <w:rsid w:val="009B6E79"/>
    <w:rsid w:val="009B7CE0"/>
    <w:rsid w:val="009C08A6"/>
    <w:rsid w:val="009C0E3C"/>
    <w:rsid w:val="009C111C"/>
    <w:rsid w:val="009C1FAC"/>
    <w:rsid w:val="009C3970"/>
    <w:rsid w:val="009C45CD"/>
    <w:rsid w:val="009C47C8"/>
    <w:rsid w:val="009C61A2"/>
    <w:rsid w:val="009C6CBD"/>
    <w:rsid w:val="009D2E39"/>
    <w:rsid w:val="009D2F87"/>
    <w:rsid w:val="009D3ACB"/>
    <w:rsid w:val="009D46B3"/>
    <w:rsid w:val="009D5160"/>
    <w:rsid w:val="009D7615"/>
    <w:rsid w:val="009E0529"/>
    <w:rsid w:val="009E158C"/>
    <w:rsid w:val="009E19BB"/>
    <w:rsid w:val="009E1C02"/>
    <w:rsid w:val="009E293A"/>
    <w:rsid w:val="009E4483"/>
    <w:rsid w:val="009E4703"/>
    <w:rsid w:val="009E5331"/>
    <w:rsid w:val="009E6AD7"/>
    <w:rsid w:val="009E7035"/>
    <w:rsid w:val="009F2AF2"/>
    <w:rsid w:val="009F2EDC"/>
    <w:rsid w:val="009F3AED"/>
    <w:rsid w:val="009F429A"/>
    <w:rsid w:val="009F5855"/>
    <w:rsid w:val="009F6429"/>
    <w:rsid w:val="009F72EA"/>
    <w:rsid w:val="00A00EFB"/>
    <w:rsid w:val="00A02D6B"/>
    <w:rsid w:val="00A04176"/>
    <w:rsid w:val="00A04B9F"/>
    <w:rsid w:val="00A04FB0"/>
    <w:rsid w:val="00A0622A"/>
    <w:rsid w:val="00A063F4"/>
    <w:rsid w:val="00A075C6"/>
    <w:rsid w:val="00A07CEB"/>
    <w:rsid w:val="00A12D36"/>
    <w:rsid w:val="00A149B2"/>
    <w:rsid w:val="00A153B3"/>
    <w:rsid w:val="00A16158"/>
    <w:rsid w:val="00A161FE"/>
    <w:rsid w:val="00A20E59"/>
    <w:rsid w:val="00A2194B"/>
    <w:rsid w:val="00A22205"/>
    <w:rsid w:val="00A23115"/>
    <w:rsid w:val="00A24354"/>
    <w:rsid w:val="00A261AA"/>
    <w:rsid w:val="00A270C3"/>
    <w:rsid w:val="00A27803"/>
    <w:rsid w:val="00A30183"/>
    <w:rsid w:val="00A30E39"/>
    <w:rsid w:val="00A31E25"/>
    <w:rsid w:val="00A329FE"/>
    <w:rsid w:val="00A330E5"/>
    <w:rsid w:val="00A33A7C"/>
    <w:rsid w:val="00A36175"/>
    <w:rsid w:val="00A37C25"/>
    <w:rsid w:val="00A41AF5"/>
    <w:rsid w:val="00A42562"/>
    <w:rsid w:val="00A42750"/>
    <w:rsid w:val="00A42793"/>
    <w:rsid w:val="00A4380E"/>
    <w:rsid w:val="00A44133"/>
    <w:rsid w:val="00A50D07"/>
    <w:rsid w:val="00A51B0B"/>
    <w:rsid w:val="00A52508"/>
    <w:rsid w:val="00A55A8E"/>
    <w:rsid w:val="00A55D6A"/>
    <w:rsid w:val="00A5661F"/>
    <w:rsid w:val="00A57CBE"/>
    <w:rsid w:val="00A60225"/>
    <w:rsid w:val="00A60397"/>
    <w:rsid w:val="00A62BA8"/>
    <w:rsid w:val="00A651D6"/>
    <w:rsid w:val="00A65F25"/>
    <w:rsid w:val="00A67ACE"/>
    <w:rsid w:val="00A700AF"/>
    <w:rsid w:val="00A71609"/>
    <w:rsid w:val="00A72533"/>
    <w:rsid w:val="00A726AE"/>
    <w:rsid w:val="00A7477D"/>
    <w:rsid w:val="00A74CA0"/>
    <w:rsid w:val="00A752D4"/>
    <w:rsid w:val="00A758D7"/>
    <w:rsid w:val="00A75EB0"/>
    <w:rsid w:val="00A7630C"/>
    <w:rsid w:val="00A7645A"/>
    <w:rsid w:val="00A76630"/>
    <w:rsid w:val="00A77D33"/>
    <w:rsid w:val="00A80278"/>
    <w:rsid w:val="00A80282"/>
    <w:rsid w:val="00A802AD"/>
    <w:rsid w:val="00A80FAA"/>
    <w:rsid w:val="00A825E3"/>
    <w:rsid w:val="00A83C71"/>
    <w:rsid w:val="00A8473B"/>
    <w:rsid w:val="00A84A49"/>
    <w:rsid w:val="00A84CCF"/>
    <w:rsid w:val="00A86668"/>
    <w:rsid w:val="00A86B86"/>
    <w:rsid w:val="00A87BF3"/>
    <w:rsid w:val="00A9086F"/>
    <w:rsid w:val="00A9162E"/>
    <w:rsid w:val="00A929D3"/>
    <w:rsid w:val="00A945DC"/>
    <w:rsid w:val="00AA06A0"/>
    <w:rsid w:val="00AA0860"/>
    <w:rsid w:val="00AA0BA5"/>
    <w:rsid w:val="00AA0DE8"/>
    <w:rsid w:val="00AA183F"/>
    <w:rsid w:val="00AA452F"/>
    <w:rsid w:val="00AA4608"/>
    <w:rsid w:val="00AA4819"/>
    <w:rsid w:val="00AA52DD"/>
    <w:rsid w:val="00AA55E5"/>
    <w:rsid w:val="00AA5BB2"/>
    <w:rsid w:val="00AA6E03"/>
    <w:rsid w:val="00AA7CAB"/>
    <w:rsid w:val="00AA7EEF"/>
    <w:rsid w:val="00AB0228"/>
    <w:rsid w:val="00AB1FF1"/>
    <w:rsid w:val="00AB29CD"/>
    <w:rsid w:val="00AB2EF3"/>
    <w:rsid w:val="00AB389A"/>
    <w:rsid w:val="00AB3A47"/>
    <w:rsid w:val="00AB4376"/>
    <w:rsid w:val="00AB5305"/>
    <w:rsid w:val="00AB645C"/>
    <w:rsid w:val="00AB7B6B"/>
    <w:rsid w:val="00AC002D"/>
    <w:rsid w:val="00AC0109"/>
    <w:rsid w:val="00AC0ABA"/>
    <w:rsid w:val="00AD4EFE"/>
    <w:rsid w:val="00AD534B"/>
    <w:rsid w:val="00AD59B7"/>
    <w:rsid w:val="00AD697C"/>
    <w:rsid w:val="00AD6D08"/>
    <w:rsid w:val="00AE0410"/>
    <w:rsid w:val="00AE0A54"/>
    <w:rsid w:val="00AE0FA2"/>
    <w:rsid w:val="00AE151E"/>
    <w:rsid w:val="00AE2CBC"/>
    <w:rsid w:val="00AE4762"/>
    <w:rsid w:val="00AE4A87"/>
    <w:rsid w:val="00AE4B3B"/>
    <w:rsid w:val="00AE5A8A"/>
    <w:rsid w:val="00AE759F"/>
    <w:rsid w:val="00AF03F3"/>
    <w:rsid w:val="00AF0521"/>
    <w:rsid w:val="00AF1624"/>
    <w:rsid w:val="00AF44BD"/>
    <w:rsid w:val="00AF5652"/>
    <w:rsid w:val="00AF5976"/>
    <w:rsid w:val="00AF607A"/>
    <w:rsid w:val="00AF6CE2"/>
    <w:rsid w:val="00B00CBE"/>
    <w:rsid w:val="00B028EA"/>
    <w:rsid w:val="00B02DAC"/>
    <w:rsid w:val="00B03FEB"/>
    <w:rsid w:val="00B040A9"/>
    <w:rsid w:val="00B05AEE"/>
    <w:rsid w:val="00B106E4"/>
    <w:rsid w:val="00B12E1F"/>
    <w:rsid w:val="00B13B8F"/>
    <w:rsid w:val="00B21698"/>
    <w:rsid w:val="00B235E9"/>
    <w:rsid w:val="00B2385C"/>
    <w:rsid w:val="00B26596"/>
    <w:rsid w:val="00B26E60"/>
    <w:rsid w:val="00B279AA"/>
    <w:rsid w:val="00B279D9"/>
    <w:rsid w:val="00B31063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37A83"/>
    <w:rsid w:val="00B40BE6"/>
    <w:rsid w:val="00B42093"/>
    <w:rsid w:val="00B42A4E"/>
    <w:rsid w:val="00B42C6B"/>
    <w:rsid w:val="00B43CEF"/>
    <w:rsid w:val="00B43E2D"/>
    <w:rsid w:val="00B44E85"/>
    <w:rsid w:val="00B4517C"/>
    <w:rsid w:val="00B45BDA"/>
    <w:rsid w:val="00B45D77"/>
    <w:rsid w:val="00B46B3F"/>
    <w:rsid w:val="00B46D20"/>
    <w:rsid w:val="00B50AA6"/>
    <w:rsid w:val="00B5227B"/>
    <w:rsid w:val="00B53CD2"/>
    <w:rsid w:val="00B54065"/>
    <w:rsid w:val="00B5529F"/>
    <w:rsid w:val="00B55CBF"/>
    <w:rsid w:val="00B579B1"/>
    <w:rsid w:val="00B60572"/>
    <w:rsid w:val="00B625A7"/>
    <w:rsid w:val="00B627B1"/>
    <w:rsid w:val="00B62B58"/>
    <w:rsid w:val="00B637B7"/>
    <w:rsid w:val="00B66A19"/>
    <w:rsid w:val="00B66AE5"/>
    <w:rsid w:val="00B71520"/>
    <w:rsid w:val="00B72699"/>
    <w:rsid w:val="00B728F9"/>
    <w:rsid w:val="00B72CD4"/>
    <w:rsid w:val="00B73136"/>
    <w:rsid w:val="00B7334D"/>
    <w:rsid w:val="00B7607E"/>
    <w:rsid w:val="00B76E89"/>
    <w:rsid w:val="00B80F05"/>
    <w:rsid w:val="00B821C5"/>
    <w:rsid w:val="00B84D52"/>
    <w:rsid w:val="00B8733A"/>
    <w:rsid w:val="00B87A2F"/>
    <w:rsid w:val="00B924EC"/>
    <w:rsid w:val="00B9369C"/>
    <w:rsid w:val="00B943DE"/>
    <w:rsid w:val="00B951AA"/>
    <w:rsid w:val="00B95286"/>
    <w:rsid w:val="00B95B3C"/>
    <w:rsid w:val="00B9633F"/>
    <w:rsid w:val="00BA007E"/>
    <w:rsid w:val="00BA0CAB"/>
    <w:rsid w:val="00BA56DB"/>
    <w:rsid w:val="00BA56E7"/>
    <w:rsid w:val="00BA6A77"/>
    <w:rsid w:val="00BA7453"/>
    <w:rsid w:val="00BA756E"/>
    <w:rsid w:val="00BA79A3"/>
    <w:rsid w:val="00BA7A66"/>
    <w:rsid w:val="00BB02C2"/>
    <w:rsid w:val="00BB147E"/>
    <w:rsid w:val="00BB249E"/>
    <w:rsid w:val="00BB3795"/>
    <w:rsid w:val="00BB38D3"/>
    <w:rsid w:val="00BB5A07"/>
    <w:rsid w:val="00BB6D31"/>
    <w:rsid w:val="00BB6F7B"/>
    <w:rsid w:val="00BB7CE3"/>
    <w:rsid w:val="00BC0670"/>
    <w:rsid w:val="00BC3882"/>
    <w:rsid w:val="00BC3E19"/>
    <w:rsid w:val="00BC5270"/>
    <w:rsid w:val="00BC6F50"/>
    <w:rsid w:val="00BD1211"/>
    <w:rsid w:val="00BD190C"/>
    <w:rsid w:val="00BD2A44"/>
    <w:rsid w:val="00BD2B50"/>
    <w:rsid w:val="00BD2DC8"/>
    <w:rsid w:val="00BD43FB"/>
    <w:rsid w:val="00BD4486"/>
    <w:rsid w:val="00BD59AF"/>
    <w:rsid w:val="00BD7CAC"/>
    <w:rsid w:val="00BE5472"/>
    <w:rsid w:val="00BF002F"/>
    <w:rsid w:val="00BF07A6"/>
    <w:rsid w:val="00BF3481"/>
    <w:rsid w:val="00BF3FC6"/>
    <w:rsid w:val="00BF44FB"/>
    <w:rsid w:val="00BF4823"/>
    <w:rsid w:val="00BF51E3"/>
    <w:rsid w:val="00BF6859"/>
    <w:rsid w:val="00BF7B48"/>
    <w:rsid w:val="00C00663"/>
    <w:rsid w:val="00C00E60"/>
    <w:rsid w:val="00C00E7E"/>
    <w:rsid w:val="00C02559"/>
    <w:rsid w:val="00C04432"/>
    <w:rsid w:val="00C05092"/>
    <w:rsid w:val="00C05EB6"/>
    <w:rsid w:val="00C06119"/>
    <w:rsid w:val="00C06B67"/>
    <w:rsid w:val="00C0795B"/>
    <w:rsid w:val="00C10162"/>
    <w:rsid w:val="00C10FD1"/>
    <w:rsid w:val="00C11EFB"/>
    <w:rsid w:val="00C134CE"/>
    <w:rsid w:val="00C13F83"/>
    <w:rsid w:val="00C142CC"/>
    <w:rsid w:val="00C15CD7"/>
    <w:rsid w:val="00C160FD"/>
    <w:rsid w:val="00C163AA"/>
    <w:rsid w:val="00C17059"/>
    <w:rsid w:val="00C17688"/>
    <w:rsid w:val="00C179E7"/>
    <w:rsid w:val="00C17D91"/>
    <w:rsid w:val="00C2132B"/>
    <w:rsid w:val="00C213EE"/>
    <w:rsid w:val="00C21B9E"/>
    <w:rsid w:val="00C21FF3"/>
    <w:rsid w:val="00C228F0"/>
    <w:rsid w:val="00C22BAE"/>
    <w:rsid w:val="00C23294"/>
    <w:rsid w:val="00C23A65"/>
    <w:rsid w:val="00C24599"/>
    <w:rsid w:val="00C24C5E"/>
    <w:rsid w:val="00C24E47"/>
    <w:rsid w:val="00C25542"/>
    <w:rsid w:val="00C25678"/>
    <w:rsid w:val="00C27BC8"/>
    <w:rsid w:val="00C3073E"/>
    <w:rsid w:val="00C31C0D"/>
    <w:rsid w:val="00C31C8A"/>
    <w:rsid w:val="00C31CE5"/>
    <w:rsid w:val="00C325E9"/>
    <w:rsid w:val="00C329DD"/>
    <w:rsid w:val="00C32B03"/>
    <w:rsid w:val="00C3336C"/>
    <w:rsid w:val="00C34063"/>
    <w:rsid w:val="00C34670"/>
    <w:rsid w:val="00C34B46"/>
    <w:rsid w:val="00C34D75"/>
    <w:rsid w:val="00C376F6"/>
    <w:rsid w:val="00C45C00"/>
    <w:rsid w:val="00C46516"/>
    <w:rsid w:val="00C468C8"/>
    <w:rsid w:val="00C47984"/>
    <w:rsid w:val="00C47F03"/>
    <w:rsid w:val="00C500EE"/>
    <w:rsid w:val="00C54384"/>
    <w:rsid w:val="00C5457F"/>
    <w:rsid w:val="00C54705"/>
    <w:rsid w:val="00C55A1B"/>
    <w:rsid w:val="00C60206"/>
    <w:rsid w:val="00C60F2E"/>
    <w:rsid w:val="00C61154"/>
    <w:rsid w:val="00C6131B"/>
    <w:rsid w:val="00C617BE"/>
    <w:rsid w:val="00C62139"/>
    <w:rsid w:val="00C655FC"/>
    <w:rsid w:val="00C6697C"/>
    <w:rsid w:val="00C718E2"/>
    <w:rsid w:val="00C72470"/>
    <w:rsid w:val="00C72533"/>
    <w:rsid w:val="00C73B15"/>
    <w:rsid w:val="00C75772"/>
    <w:rsid w:val="00C77A45"/>
    <w:rsid w:val="00C80322"/>
    <w:rsid w:val="00C812D6"/>
    <w:rsid w:val="00C8352C"/>
    <w:rsid w:val="00C8428B"/>
    <w:rsid w:val="00C85DCC"/>
    <w:rsid w:val="00C860C9"/>
    <w:rsid w:val="00C86560"/>
    <w:rsid w:val="00C91E34"/>
    <w:rsid w:val="00C92214"/>
    <w:rsid w:val="00C93C41"/>
    <w:rsid w:val="00C93FF2"/>
    <w:rsid w:val="00C9495D"/>
    <w:rsid w:val="00C953A1"/>
    <w:rsid w:val="00C95623"/>
    <w:rsid w:val="00C96F91"/>
    <w:rsid w:val="00C974F3"/>
    <w:rsid w:val="00CA0009"/>
    <w:rsid w:val="00CA1254"/>
    <w:rsid w:val="00CA24AB"/>
    <w:rsid w:val="00CA24B3"/>
    <w:rsid w:val="00CA24EF"/>
    <w:rsid w:val="00CA3142"/>
    <w:rsid w:val="00CA408E"/>
    <w:rsid w:val="00CA4E4F"/>
    <w:rsid w:val="00CA5787"/>
    <w:rsid w:val="00CA5C3F"/>
    <w:rsid w:val="00CA5CD6"/>
    <w:rsid w:val="00CA6203"/>
    <w:rsid w:val="00CA6994"/>
    <w:rsid w:val="00CA6D3F"/>
    <w:rsid w:val="00CA6FFA"/>
    <w:rsid w:val="00CB08D2"/>
    <w:rsid w:val="00CB10B6"/>
    <w:rsid w:val="00CB13A8"/>
    <w:rsid w:val="00CB18B1"/>
    <w:rsid w:val="00CB241B"/>
    <w:rsid w:val="00CB3541"/>
    <w:rsid w:val="00CB3BA9"/>
    <w:rsid w:val="00CB4463"/>
    <w:rsid w:val="00CB4EE5"/>
    <w:rsid w:val="00CB5101"/>
    <w:rsid w:val="00CB528D"/>
    <w:rsid w:val="00CB7CFE"/>
    <w:rsid w:val="00CC1130"/>
    <w:rsid w:val="00CC2A83"/>
    <w:rsid w:val="00CC36BE"/>
    <w:rsid w:val="00CC4A48"/>
    <w:rsid w:val="00CC529F"/>
    <w:rsid w:val="00CC567C"/>
    <w:rsid w:val="00CC58B6"/>
    <w:rsid w:val="00CC65B1"/>
    <w:rsid w:val="00CC7F7F"/>
    <w:rsid w:val="00CD02C0"/>
    <w:rsid w:val="00CD10AD"/>
    <w:rsid w:val="00CD1283"/>
    <w:rsid w:val="00CD4498"/>
    <w:rsid w:val="00CD6E23"/>
    <w:rsid w:val="00CD787C"/>
    <w:rsid w:val="00CE062E"/>
    <w:rsid w:val="00CE09B2"/>
    <w:rsid w:val="00CE15A0"/>
    <w:rsid w:val="00CE299D"/>
    <w:rsid w:val="00CE32D9"/>
    <w:rsid w:val="00CE3EF9"/>
    <w:rsid w:val="00CE42C2"/>
    <w:rsid w:val="00CE578A"/>
    <w:rsid w:val="00CE586B"/>
    <w:rsid w:val="00CE5D3F"/>
    <w:rsid w:val="00CE6FA9"/>
    <w:rsid w:val="00CE7989"/>
    <w:rsid w:val="00CF0ADD"/>
    <w:rsid w:val="00CF0D38"/>
    <w:rsid w:val="00CF1270"/>
    <w:rsid w:val="00CF2EBC"/>
    <w:rsid w:val="00CF33C8"/>
    <w:rsid w:val="00CF6531"/>
    <w:rsid w:val="00CF75A4"/>
    <w:rsid w:val="00CF7F2B"/>
    <w:rsid w:val="00D03CB3"/>
    <w:rsid w:val="00D04240"/>
    <w:rsid w:val="00D0774E"/>
    <w:rsid w:val="00D10888"/>
    <w:rsid w:val="00D11B12"/>
    <w:rsid w:val="00D1276E"/>
    <w:rsid w:val="00D12805"/>
    <w:rsid w:val="00D12B49"/>
    <w:rsid w:val="00D14723"/>
    <w:rsid w:val="00D14BE0"/>
    <w:rsid w:val="00D1518E"/>
    <w:rsid w:val="00D15276"/>
    <w:rsid w:val="00D1528D"/>
    <w:rsid w:val="00D16870"/>
    <w:rsid w:val="00D17AF4"/>
    <w:rsid w:val="00D20468"/>
    <w:rsid w:val="00D21574"/>
    <w:rsid w:val="00D21F40"/>
    <w:rsid w:val="00D22708"/>
    <w:rsid w:val="00D23F34"/>
    <w:rsid w:val="00D24079"/>
    <w:rsid w:val="00D26209"/>
    <w:rsid w:val="00D267B1"/>
    <w:rsid w:val="00D3050E"/>
    <w:rsid w:val="00D30DE9"/>
    <w:rsid w:val="00D3287A"/>
    <w:rsid w:val="00D338C5"/>
    <w:rsid w:val="00D34DE8"/>
    <w:rsid w:val="00D357B9"/>
    <w:rsid w:val="00D35DCC"/>
    <w:rsid w:val="00D37328"/>
    <w:rsid w:val="00D374CD"/>
    <w:rsid w:val="00D40084"/>
    <w:rsid w:val="00D4235A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EC9"/>
    <w:rsid w:val="00D54BAA"/>
    <w:rsid w:val="00D54C35"/>
    <w:rsid w:val="00D550A9"/>
    <w:rsid w:val="00D560A8"/>
    <w:rsid w:val="00D561E2"/>
    <w:rsid w:val="00D57605"/>
    <w:rsid w:val="00D61132"/>
    <w:rsid w:val="00D643AF"/>
    <w:rsid w:val="00D66709"/>
    <w:rsid w:val="00D70CEF"/>
    <w:rsid w:val="00D72750"/>
    <w:rsid w:val="00D73E80"/>
    <w:rsid w:val="00D76BBE"/>
    <w:rsid w:val="00D776C0"/>
    <w:rsid w:val="00D81682"/>
    <w:rsid w:val="00D839E2"/>
    <w:rsid w:val="00D848A3"/>
    <w:rsid w:val="00D8549A"/>
    <w:rsid w:val="00D8611C"/>
    <w:rsid w:val="00D8613B"/>
    <w:rsid w:val="00D86C61"/>
    <w:rsid w:val="00D902E9"/>
    <w:rsid w:val="00D91355"/>
    <w:rsid w:val="00D92581"/>
    <w:rsid w:val="00D9356C"/>
    <w:rsid w:val="00D93FB5"/>
    <w:rsid w:val="00D946EB"/>
    <w:rsid w:val="00D95156"/>
    <w:rsid w:val="00D959C9"/>
    <w:rsid w:val="00D97C46"/>
    <w:rsid w:val="00DA0AEC"/>
    <w:rsid w:val="00DA1B78"/>
    <w:rsid w:val="00DA1CA6"/>
    <w:rsid w:val="00DA25B3"/>
    <w:rsid w:val="00DA32A6"/>
    <w:rsid w:val="00DA3CC7"/>
    <w:rsid w:val="00DA5B21"/>
    <w:rsid w:val="00DA5B4D"/>
    <w:rsid w:val="00DA602D"/>
    <w:rsid w:val="00DA7CF3"/>
    <w:rsid w:val="00DB0863"/>
    <w:rsid w:val="00DB0890"/>
    <w:rsid w:val="00DB155B"/>
    <w:rsid w:val="00DB17DF"/>
    <w:rsid w:val="00DB694C"/>
    <w:rsid w:val="00DB6E0D"/>
    <w:rsid w:val="00DB6E6B"/>
    <w:rsid w:val="00DB793E"/>
    <w:rsid w:val="00DB7A9E"/>
    <w:rsid w:val="00DC119B"/>
    <w:rsid w:val="00DC1B74"/>
    <w:rsid w:val="00DC33B1"/>
    <w:rsid w:val="00DC3607"/>
    <w:rsid w:val="00DC3CBA"/>
    <w:rsid w:val="00DC44FC"/>
    <w:rsid w:val="00DC4536"/>
    <w:rsid w:val="00DC5035"/>
    <w:rsid w:val="00DC52E6"/>
    <w:rsid w:val="00DC573B"/>
    <w:rsid w:val="00DC5E5B"/>
    <w:rsid w:val="00DC63A4"/>
    <w:rsid w:val="00DD427D"/>
    <w:rsid w:val="00DD47CD"/>
    <w:rsid w:val="00DD6B4F"/>
    <w:rsid w:val="00DD6E8A"/>
    <w:rsid w:val="00DD7C68"/>
    <w:rsid w:val="00DE05BE"/>
    <w:rsid w:val="00DE078E"/>
    <w:rsid w:val="00DE1D46"/>
    <w:rsid w:val="00DE21DD"/>
    <w:rsid w:val="00DE35AD"/>
    <w:rsid w:val="00DE3CB0"/>
    <w:rsid w:val="00DE3D12"/>
    <w:rsid w:val="00DE434D"/>
    <w:rsid w:val="00DE54D8"/>
    <w:rsid w:val="00DE5862"/>
    <w:rsid w:val="00DE5D2A"/>
    <w:rsid w:val="00DE6603"/>
    <w:rsid w:val="00DE69F5"/>
    <w:rsid w:val="00DE6B18"/>
    <w:rsid w:val="00DF0FA1"/>
    <w:rsid w:val="00DF3B27"/>
    <w:rsid w:val="00DF3E4D"/>
    <w:rsid w:val="00DF4C8F"/>
    <w:rsid w:val="00DF4F05"/>
    <w:rsid w:val="00DF638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07B18"/>
    <w:rsid w:val="00E100A7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174FB"/>
    <w:rsid w:val="00E2059B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2BC4"/>
    <w:rsid w:val="00E35A52"/>
    <w:rsid w:val="00E362B3"/>
    <w:rsid w:val="00E4257C"/>
    <w:rsid w:val="00E42A07"/>
    <w:rsid w:val="00E42F8A"/>
    <w:rsid w:val="00E45FF2"/>
    <w:rsid w:val="00E5004C"/>
    <w:rsid w:val="00E501BA"/>
    <w:rsid w:val="00E5203A"/>
    <w:rsid w:val="00E54A2F"/>
    <w:rsid w:val="00E574E9"/>
    <w:rsid w:val="00E616FB"/>
    <w:rsid w:val="00E626E3"/>
    <w:rsid w:val="00E62730"/>
    <w:rsid w:val="00E6559B"/>
    <w:rsid w:val="00E65C71"/>
    <w:rsid w:val="00E65ED8"/>
    <w:rsid w:val="00E65F23"/>
    <w:rsid w:val="00E6607A"/>
    <w:rsid w:val="00E6611E"/>
    <w:rsid w:val="00E67FAE"/>
    <w:rsid w:val="00E706D6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1F9A"/>
    <w:rsid w:val="00E825B3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3D5C"/>
    <w:rsid w:val="00E94072"/>
    <w:rsid w:val="00E94B9B"/>
    <w:rsid w:val="00E94F3E"/>
    <w:rsid w:val="00E95D83"/>
    <w:rsid w:val="00E96EF9"/>
    <w:rsid w:val="00EA26DD"/>
    <w:rsid w:val="00EA2DCC"/>
    <w:rsid w:val="00EA4F3B"/>
    <w:rsid w:val="00EA54B0"/>
    <w:rsid w:val="00EB088D"/>
    <w:rsid w:val="00EB13EC"/>
    <w:rsid w:val="00EB3B1F"/>
    <w:rsid w:val="00EB607E"/>
    <w:rsid w:val="00EB60BB"/>
    <w:rsid w:val="00EB6D44"/>
    <w:rsid w:val="00EC1EFE"/>
    <w:rsid w:val="00EC5946"/>
    <w:rsid w:val="00EC7A00"/>
    <w:rsid w:val="00ED0CAF"/>
    <w:rsid w:val="00ED1220"/>
    <w:rsid w:val="00ED147D"/>
    <w:rsid w:val="00ED1889"/>
    <w:rsid w:val="00ED24DB"/>
    <w:rsid w:val="00ED2857"/>
    <w:rsid w:val="00ED31E9"/>
    <w:rsid w:val="00ED3A61"/>
    <w:rsid w:val="00ED3F20"/>
    <w:rsid w:val="00ED3FBB"/>
    <w:rsid w:val="00ED42E3"/>
    <w:rsid w:val="00ED4F26"/>
    <w:rsid w:val="00ED53D9"/>
    <w:rsid w:val="00ED6D6A"/>
    <w:rsid w:val="00EE15AA"/>
    <w:rsid w:val="00EE3227"/>
    <w:rsid w:val="00EE3732"/>
    <w:rsid w:val="00EE3984"/>
    <w:rsid w:val="00EE3D12"/>
    <w:rsid w:val="00EE6272"/>
    <w:rsid w:val="00EE71F6"/>
    <w:rsid w:val="00EF23FB"/>
    <w:rsid w:val="00EF298D"/>
    <w:rsid w:val="00EF3CCF"/>
    <w:rsid w:val="00EF6D94"/>
    <w:rsid w:val="00F041AB"/>
    <w:rsid w:val="00F04BCC"/>
    <w:rsid w:val="00F054E3"/>
    <w:rsid w:val="00F06373"/>
    <w:rsid w:val="00F074C8"/>
    <w:rsid w:val="00F07677"/>
    <w:rsid w:val="00F07879"/>
    <w:rsid w:val="00F07BA4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273"/>
    <w:rsid w:val="00F20808"/>
    <w:rsid w:val="00F21C0D"/>
    <w:rsid w:val="00F21D62"/>
    <w:rsid w:val="00F22801"/>
    <w:rsid w:val="00F22F0D"/>
    <w:rsid w:val="00F248DF"/>
    <w:rsid w:val="00F24939"/>
    <w:rsid w:val="00F25C5E"/>
    <w:rsid w:val="00F26A37"/>
    <w:rsid w:val="00F26A8C"/>
    <w:rsid w:val="00F26DED"/>
    <w:rsid w:val="00F27B9A"/>
    <w:rsid w:val="00F304ED"/>
    <w:rsid w:val="00F31366"/>
    <w:rsid w:val="00F313FA"/>
    <w:rsid w:val="00F351D9"/>
    <w:rsid w:val="00F35910"/>
    <w:rsid w:val="00F42302"/>
    <w:rsid w:val="00F423E7"/>
    <w:rsid w:val="00F4257A"/>
    <w:rsid w:val="00F430E0"/>
    <w:rsid w:val="00F43391"/>
    <w:rsid w:val="00F44AA3"/>
    <w:rsid w:val="00F44B07"/>
    <w:rsid w:val="00F46955"/>
    <w:rsid w:val="00F469AD"/>
    <w:rsid w:val="00F46ED2"/>
    <w:rsid w:val="00F47830"/>
    <w:rsid w:val="00F5009C"/>
    <w:rsid w:val="00F50C89"/>
    <w:rsid w:val="00F50F13"/>
    <w:rsid w:val="00F52C0B"/>
    <w:rsid w:val="00F52E04"/>
    <w:rsid w:val="00F548CA"/>
    <w:rsid w:val="00F54A96"/>
    <w:rsid w:val="00F54AFA"/>
    <w:rsid w:val="00F54CB2"/>
    <w:rsid w:val="00F57885"/>
    <w:rsid w:val="00F57FA3"/>
    <w:rsid w:val="00F602E9"/>
    <w:rsid w:val="00F60A39"/>
    <w:rsid w:val="00F62323"/>
    <w:rsid w:val="00F626F0"/>
    <w:rsid w:val="00F630EA"/>
    <w:rsid w:val="00F635EE"/>
    <w:rsid w:val="00F6386D"/>
    <w:rsid w:val="00F63CEA"/>
    <w:rsid w:val="00F64225"/>
    <w:rsid w:val="00F64406"/>
    <w:rsid w:val="00F64CDE"/>
    <w:rsid w:val="00F65BFB"/>
    <w:rsid w:val="00F65E4E"/>
    <w:rsid w:val="00F71598"/>
    <w:rsid w:val="00F717BA"/>
    <w:rsid w:val="00F7382F"/>
    <w:rsid w:val="00F74151"/>
    <w:rsid w:val="00F742CE"/>
    <w:rsid w:val="00F742E0"/>
    <w:rsid w:val="00F769C4"/>
    <w:rsid w:val="00F80B65"/>
    <w:rsid w:val="00F810A4"/>
    <w:rsid w:val="00F84D12"/>
    <w:rsid w:val="00F86E69"/>
    <w:rsid w:val="00F87B45"/>
    <w:rsid w:val="00F91505"/>
    <w:rsid w:val="00F922F2"/>
    <w:rsid w:val="00F927A3"/>
    <w:rsid w:val="00F93759"/>
    <w:rsid w:val="00F93AA1"/>
    <w:rsid w:val="00F94EB3"/>
    <w:rsid w:val="00F95B8E"/>
    <w:rsid w:val="00FA2BC8"/>
    <w:rsid w:val="00FA5282"/>
    <w:rsid w:val="00FA64FB"/>
    <w:rsid w:val="00FA7647"/>
    <w:rsid w:val="00FB03A6"/>
    <w:rsid w:val="00FB0FF8"/>
    <w:rsid w:val="00FB252F"/>
    <w:rsid w:val="00FB2A87"/>
    <w:rsid w:val="00FB577C"/>
    <w:rsid w:val="00FB71E8"/>
    <w:rsid w:val="00FC1898"/>
    <w:rsid w:val="00FC1AB7"/>
    <w:rsid w:val="00FC2585"/>
    <w:rsid w:val="00FC2961"/>
    <w:rsid w:val="00FC2B03"/>
    <w:rsid w:val="00FC2E9D"/>
    <w:rsid w:val="00FC3945"/>
    <w:rsid w:val="00FC4741"/>
    <w:rsid w:val="00FC4F3E"/>
    <w:rsid w:val="00FC4FB1"/>
    <w:rsid w:val="00FC5F46"/>
    <w:rsid w:val="00FC662E"/>
    <w:rsid w:val="00FD0557"/>
    <w:rsid w:val="00FD0C69"/>
    <w:rsid w:val="00FD1C33"/>
    <w:rsid w:val="00FD2E6C"/>
    <w:rsid w:val="00FD3259"/>
    <w:rsid w:val="00FD47F2"/>
    <w:rsid w:val="00FD6FE8"/>
    <w:rsid w:val="00FD71F7"/>
    <w:rsid w:val="00FE097D"/>
    <w:rsid w:val="00FE1F92"/>
    <w:rsid w:val="00FE25CB"/>
    <w:rsid w:val="00FE25E5"/>
    <w:rsid w:val="00FE3385"/>
    <w:rsid w:val="00FE368C"/>
    <w:rsid w:val="00FE44D0"/>
    <w:rsid w:val="00FE7EC0"/>
    <w:rsid w:val="00FF113A"/>
    <w:rsid w:val="00FF1BCF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8121</TotalTime>
  <Pages>5</Pages>
  <Words>2280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888</cp:revision>
  <dcterms:created xsi:type="dcterms:W3CDTF">2023-02-16T01:48:00Z</dcterms:created>
  <dcterms:modified xsi:type="dcterms:W3CDTF">2023-11-03T01:13:00Z</dcterms:modified>
</cp:coreProperties>
</file>